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A921DA">
        <w:trPr>
          <w:trHeight w:val="10890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701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866"/>
            </w:tblGrid>
            <w:tr w:rsidR="009315F9" w:rsidRPr="00344B36" w14:paraId="0CD7788B" w14:textId="77777777" w:rsidTr="00A921DA">
              <w:trPr>
                <w:trHeight w:val="278"/>
              </w:trPr>
              <w:tc>
                <w:tcPr>
                  <w:tcW w:w="2835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866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A921DA">
              <w:trPr>
                <w:trHeight w:val="278"/>
              </w:trPr>
              <w:tc>
                <w:tcPr>
                  <w:tcW w:w="2835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6866" w:type="dxa"/>
                </w:tcPr>
                <w:p w14:paraId="216BC26A" w14:textId="79FB07EE" w:rsidR="009D7045" w:rsidRPr="009D7045" w:rsidRDefault="00C008D6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TEKNİSYEN</w:t>
                  </w:r>
                </w:p>
              </w:tc>
            </w:tr>
            <w:tr w:rsidR="009D7045" w:rsidRPr="00344B36" w14:paraId="5A6DE78F" w14:textId="77777777" w:rsidTr="00A921DA">
              <w:trPr>
                <w:trHeight w:val="278"/>
              </w:trPr>
              <w:tc>
                <w:tcPr>
                  <w:tcW w:w="2835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6866" w:type="dxa"/>
                </w:tcPr>
                <w:p w14:paraId="52D542BB" w14:textId="270CB74B" w:rsidR="009D7045" w:rsidRPr="009D7045" w:rsidRDefault="00654860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DONANIM DESTEK ŞUBE MÜDÜR</w:t>
                  </w:r>
                  <w:r w:rsidR="00A921DA">
                    <w:rPr>
                      <w:sz w:val="22"/>
                      <w:szCs w:val="22"/>
                    </w:rPr>
                    <w:t>Ü</w:t>
                  </w:r>
                </w:p>
              </w:tc>
            </w:tr>
            <w:tr w:rsidR="009D7045" w:rsidRPr="00344B36" w14:paraId="1180D1C8" w14:textId="77777777" w:rsidTr="00A921DA">
              <w:trPr>
                <w:trHeight w:val="278"/>
              </w:trPr>
              <w:tc>
                <w:tcPr>
                  <w:tcW w:w="2835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6866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A921DA">
              <w:trPr>
                <w:trHeight w:val="278"/>
              </w:trPr>
              <w:tc>
                <w:tcPr>
                  <w:tcW w:w="2835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6866" w:type="dxa"/>
                </w:tcPr>
                <w:p w14:paraId="15101019" w14:textId="647A8EDF" w:rsidR="009D7045" w:rsidRPr="009D7045" w:rsidRDefault="005E3AC2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BİLGİ İŞLEM DAİRE BAŞKANI</w:t>
                  </w:r>
                </w:p>
              </w:tc>
            </w:tr>
            <w:tr w:rsidR="009D7045" w:rsidRPr="00344B36" w14:paraId="1B0C31D5" w14:textId="77777777" w:rsidTr="00A921DA">
              <w:trPr>
                <w:trHeight w:val="278"/>
              </w:trPr>
              <w:tc>
                <w:tcPr>
                  <w:tcW w:w="2835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866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6BA69BD8" w14:textId="4B6A8E14" w:rsidR="00CF5181" w:rsidRPr="009D7045" w:rsidRDefault="00CF5181" w:rsidP="00CF518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="00C008D6" w:rsidRPr="00C008D6">
              <w:rPr>
                <w:sz w:val="22"/>
                <w:szCs w:val="22"/>
              </w:rPr>
              <w:t>Harran Üniversitesi Bilgi İşlem Daire Başkanlığı tarafından belirlenen amaç ve ilkelere uygun olarak; gerekli tüm faaliyetlerin yürütülmesi amacıyla sistem odaları, telefo</w:t>
            </w:r>
            <w:r w:rsidR="00C008D6">
              <w:rPr>
                <w:sz w:val="22"/>
                <w:szCs w:val="22"/>
              </w:rPr>
              <w:t>n sistemleri, kamera sistemleri</w:t>
            </w:r>
            <w:r w:rsidR="00C008D6" w:rsidRPr="00C008D6">
              <w:rPr>
                <w:sz w:val="22"/>
                <w:szCs w:val="22"/>
              </w:rPr>
              <w:t xml:space="preserve"> ve internet arızaları olmak üzere üniversitemiz</w:t>
            </w:r>
            <w:r w:rsidR="00A91821">
              <w:rPr>
                <w:sz w:val="22"/>
                <w:szCs w:val="22"/>
              </w:rPr>
              <w:t xml:space="preserve">in tüm birimlerindeki </w:t>
            </w:r>
            <w:r w:rsidR="00C008D6">
              <w:rPr>
                <w:sz w:val="22"/>
                <w:szCs w:val="22"/>
              </w:rPr>
              <w:t xml:space="preserve">görevler </w:t>
            </w:r>
            <w:r w:rsidR="00C008D6" w:rsidRPr="001A4468">
              <w:rPr>
                <w:sz w:val="22"/>
                <w:szCs w:val="22"/>
              </w:rPr>
              <w:t xml:space="preserve">ile ilgili faaliyetleri mevzuata uygun olarak </w:t>
            </w:r>
            <w:r w:rsidR="00C008D6">
              <w:rPr>
                <w:sz w:val="22"/>
                <w:szCs w:val="22"/>
              </w:rPr>
              <w:t>yapmak.</w:t>
            </w:r>
          </w:p>
          <w:p w14:paraId="6CD4F54F" w14:textId="28AC0E20" w:rsidR="009D7045" w:rsidRPr="00A921DA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z w:val="10"/>
                <w:szCs w:val="1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5CE761D5" w14:textId="10B89F88" w:rsidR="009D7045" w:rsidRPr="00A921DA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Üniversitemiz İnternet, Telefon, fiber </w:t>
            </w:r>
            <w:r w:rsidRPr="00C008D6">
              <w:rPr>
                <w:sz w:val="22"/>
                <w:szCs w:val="22"/>
              </w:rPr>
              <w:t>ve Kamera sistemlerinin altyapı sorumluluğu</w:t>
            </w:r>
            <w:r w:rsidR="009D3182">
              <w:rPr>
                <w:sz w:val="22"/>
                <w:szCs w:val="22"/>
              </w:rPr>
              <w:t>,</w:t>
            </w:r>
          </w:p>
          <w:p w14:paraId="5662DC9D" w14:textId="5FF9EAA5" w:rsidR="00C008D6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sz w:val="22"/>
                <w:szCs w:val="22"/>
              </w:rPr>
            </w:pPr>
            <w:r w:rsidRPr="00C008D6">
              <w:rPr>
                <w:sz w:val="22"/>
                <w:szCs w:val="22"/>
              </w:rPr>
              <w:t>Üniversitemiz Teknik servis ve Donanım birim sorumluluğu</w:t>
            </w:r>
            <w:r w:rsidR="00A921DA">
              <w:rPr>
                <w:sz w:val="22"/>
                <w:szCs w:val="22"/>
              </w:rPr>
              <w:t>,</w:t>
            </w:r>
          </w:p>
          <w:p w14:paraId="52566195" w14:textId="22B734A8" w:rsidR="00C008D6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sz w:val="22"/>
                <w:szCs w:val="22"/>
              </w:rPr>
            </w:pPr>
            <w:r w:rsidRPr="00C008D6">
              <w:rPr>
                <w:sz w:val="22"/>
                <w:szCs w:val="22"/>
              </w:rPr>
              <w:t>Ün</w:t>
            </w:r>
            <w:r>
              <w:rPr>
                <w:sz w:val="22"/>
                <w:szCs w:val="22"/>
              </w:rPr>
              <w:t xml:space="preserve">iversitemiz telefon hizmetleri </w:t>
            </w:r>
            <w:r w:rsidRPr="00C008D6">
              <w:rPr>
                <w:sz w:val="22"/>
                <w:szCs w:val="22"/>
              </w:rPr>
              <w:t>sistem arıza bakım onarım işleri</w:t>
            </w:r>
            <w:r w:rsidR="009D3182">
              <w:rPr>
                <w:sz w:val="22"/>
                <w:szCs w:val="22"/>
              </w:rPr>
              <w:t>ni yaptırmak.</w:t>
            </w:r>
          </w:p>
          <w:p w14:paraId="3673993F" w14:textId="2E94304D" w:rsidR="00C008D6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sz w:val="22"/>
                <w:szCs w:val="22"/>
              </w:rPr>
            </w:pPr>
            <w:r w:rsidRPr="00C008D6">
              <w:rPr>
                <w:sz w:val="22"/>
                <w:szCs w:val="22"/>
              </w:rPr>
              <w:t>İnternet arıza işleri</w:t>
            </w:r>
            <w:r w:rsidR="00A921DA">
              <w:rPr>
                <w:sz w:val="22"/>
                <w:szCs w:val="22"/>
              </w:rPr>
              <w:t xml:space="preserve"> takibini yap</w:t>
            </w:r>
            <w:r w:rsidR="009D3182">
              <w:rPr>
                <w:sz w:val="22"/>
                <w:szCs w:val="22"/>
              </w:rPr>
              <w:t>mak ve koordinasyonunu sağlamak.</w:t>
            </w:r>
          </w:p>
          <w:p w14:paraId="7150CF86" w14:textId="3DCA3090" w:rsidR="00C008D6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Kamera</w:t>
            </w:r>
            <w:r w:rsidRPr="00C008D6">
              <w:rPr>
                <w:sz w:val="22"/>
                <w:szCs w:val="22"/>
              </w:rPr>
              <w:t xml:space="preserve"> keşif </w:t>
            </w:r>
            <w:r w:rsidR="009D3182">
              <w:rPr>
                <w:sz w:val="22"/>
                <w:szCs w:val="22"/>
              </w:rPr>
              <w:t>kablolama montaj ve arıza işlerini yaptırmak.</w:t>
            </w:r>
          </w:p>
          <w:p w14:paraId="4FA33162" w14:textId="0DB76CD4" w:rsidR="00C008D6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Bilgisayar arızaları sistem</w:t>
            </w:r>
            <w:r w:rsidR="009D3182">
              <w:rPr>
                <w:sz w:val="22"/>
                <w:szCs w:val="22"/>
              </w:rPr>
              <w:t xml:space="preserve"> kurulum işlerini yaptırmak.</w:t>
            </w:r>
          </w:p>
          <w:p w14:paraId="0F8AEC15" w14:textId="5B636E94" w:rsidR="00C008D6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Üniversitemiz metro arıza ve Telekom bağla</w:t>
            </w:r>
            <w:r w:rsidRPr="00C008D6">
              <w:rPr>
                <w:sz w:val="22"/>
                <w:szCs w:val="22"/>
              </w:rPr>
              <w:t xml:space="preserve">ntı </w:t>
            </w:r>
            <w:r w:rsidR="009D3182">
              <w:rPr>
                <w:sz w:val="22"/>
                <w:szCs w:val="22"/>
              </w:rPr>
              <w:t>işlerini yaptırmak.</w:t>
            </w:r>
          </w:p>
          <w:p w14:paraId="1AFA16B7" w14:textId="2558997E" w:rsidR="00C008D6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sz w:val="22"/>
                <w:szCs w:val="22"/>
              </w:rPr>
            </w:pPr>
            <w:r w:rsidRPr="00C008D6">
              <w:rPr>
                <w:sz w:val="22"/>
                <w:szCs w:val="22"/>
              </w:rPr>
              <w:t>Üniversit</w:t>
            </w:r>
            <w:r>
              <w:rPr>
                <w:sz w:val="22"/>
                <w:szCs w:val="22"/>
              </w:rPr>
              <w:t>emiz internet telefon ve kamera</w:t>
            </w:r>
            <w:r w:rsidRPr="00C008D6">
              <w:rPr>
                <w:sz w:val="22"/>
                <w:szCs w:val="22"/>
              </w:rPr>
              <w:t xml:space="preserve"> donanım işlerinin malzeme temini</w:t>
            </w:r>
            <w:r w:rsidR="009D3182">
              <w:rPr>
                <w:sz w:val="22"/>
                <w:szCs w:val="22"/>
              </w:rPr>
              <w:t xml:space="preserve"> sağlamak.</w:t>
            </w:r>
          </w:p>
          <w:p w14:paraId="3747A3BD" w14:textId="11696FD9" w:rsidR="00C008D6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sz w:val="22"/>
                <w:szCs w:val="22"/>
              </w:rPr>
            </w:pPr>
            <w:r w:rsidRPr="00C008D6">
              <w:rPr>
                <w:sz w:val="22"/>
                <w:szCs w:val="22"/>
              </w:rPr>
              <w:t>İlçe MYO arıza montaj ve kurulum hizmetleri</w:t>
            </w:r>
            <w:r w:rsidR="009D3182">
              <w:rPr>
                <w:sz w:val="22"/>
                <w:szCs w:val="22"/>
              </w:rPr>
              <w:t xml:space="preserve"> işlerini yaptırmak.</w:t>
            </w:r>
          </w:p>
          <w:p w14:paraId="4A31F01E" w14:textId="16D733C7" w:rsidR="00A921DA" w:rsidRDefault="00C008D6" w:rsidP="0063518A">
            <w:pPr>
              <w:pStyle w:val="ListeParagraf"/>
              <w:numPr>
                <w:ilvl w:val="0"/>
                <w:numId w:val="25"/>
              </w:numPr>
              <w:spacing w:line="360" w:lineRule="atLeast"/>
              <w:ind w:right="284"/>
              <w:jc w:val="both"/>
              <w:rPr>
                <w:sz w:val="22"/>
                <w:szCs w:val="22"/>
              </w:rPr>
            </w:pPr>
            <w:r w:rsidRPr="00C008D6">
              <w:rPr>
                <w:sz w:val="22"/>
                <w:szCs w:val="22"/>
              </w:rPr>
              <w:t>Sistem odalarının kurulup yenilenmesi çalışmalar</w:t>
            </w:r>
            <w:r>
              <w:rPr>
                <w:sz w:val="22"/>
                <w:szCs w:val="22"/>
              </w:rPr>
              <w:t>ı</w:t>
            </w:r>
            <w:r w:rsidR="009D3182">
              <w:rPr>
                <w:sz w:val="22"/>
                <w:szCs w:val="22"/>
              </w:rPr>
              <w:t>nı yapmak.</w:t>
            </w:r>
          </w:p>
          <w:p w14:paraId="0E48BBE7" w14:textId="388A11F9" w:rsidR="00CF5181" w:rsidRPr="002253D7" w:rsidRDefault="002253D7" w:rsidP="002253D7">
            <w:pPr>
              <w:pStyle w:val="ListeParagraf"/>
              <w:numPr>
                <w:ilvl w:val="0"/>
                <w:numId w:val="25"/>
              </w:numPr>
              <w:spacing w:line="360" w:lineRule="atLeast"/>
              <w:jc w:val="both"/>
              <w:rPr>
                <w:b/>
                <w:sz w:val="8"/>
                <w:szCs w:val="8"/>
              </w:rPr>
            </w:pPr>
            <w:r w:rsidRPr="002253D7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6F2BBFAB" w14:textId="77777777" w:rsidR="002253D7" w:rsidRPr="00A921DA" w:rsidRDefault="002253D7" w:rsidP="002253D7">
            <w:pPr>
              <w:pStyle w:val="ListeParagraf"/>
              <w:spacing w:line="360" w:lineRule="atLeast"/>
              <w:jc w:val="both"/>
              <w:rPr>
                <w:b/>
                <w:sz w:val="8"/>
                <w:szCs w:val="8"/>
              </w:rPr>
            </w:pPr>
          </w:p>
          <w:p w14:paraId="4B96D611" w14:textId="214FD26F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717BF64" w14:textId="77777777" w:rsidR="009D7045" w:rsidRPr="009D7045" w:rsidRDefault="009D7045" w:rsidP="0063518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2CAB098A" w:rsidR="009D7045" w:rsidRDefault="009D7045" w:rsidP="0063518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3F97476A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63518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478FAA5B" w14:textId="09D4E59E" w:rsidR="000656F6" w:rsidRP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0836B247" w14:textId="77777777" w:rsidR="009920EC" w:rsidRDefault="00D2398F" w:rsidP="00A921DA">
            <w:pPr>
              <w:spacing w:line="360" w:lineRule="auto"/>
              <w:rPr>
                <w:sz w:val="22"/>
                <w:szCs w:val="22"/>
              </w:rPr>
            </w:pPr>
            <w:r w:rsidRPr="000656F6">
              <w:rPr>
                <w:b/>
                <w:bCs/>
                <w:sz w:val="22"/>
                <w:szCs w:val="22"/>
              </w:rPr>
              <w:t xml:space="preserve">İmza  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Tarih :  …./…./20....</w:t>
            </w:r>
          </w:p>
          <w:p w14:paraId="624752B0" w14:textId="0146C4C8" w:rsidR="00A91821" w:rsidRPr="00A921DA" w:rsidRDefault="00A91821" w:rsidP="00A921D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6065A3B" w:rsidR="00016976" w:rsidRDefault="00016976" w:rsidP="00A921DA">
      <w:pPr>
        <w:rPr>
          <w:sz w:val="22"/>
          <w:szCs w:val="22"/>
        </w:rPr>
      </w:pPr>
    </w:p>
    <w:p w14:paraId="32F9AAB3" w14:textId="2F1658FD" w:rsidR="00A91821" w:rsidRPr="00A91821" w:rsidRDefault="00A91821" w:rsidP="00A91821">
      <w:pPr>
        <w:tabs>
          <w:tab w:val="left" w:pos="31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A91821" w:rsidRPr="00A91821" w:rsidSect="00440FAB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18DA" w14:textId="77777777" w:rsidR="00440FAB" w:rsidRDefault="00440FAB" w:rsidP="0072515F">
      <w:r>
        <w:separator/>
      </w:r>
    </w:p>
  </w:endnote>
  <w:endnote w:type="continuationSeparator" w:id="0">
    <w:p w14:paraId="49174441" w14:textId="77777777" w:rsidR="00440FAB" w:rsidRDefault="00440FA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44" w:type="dxa"/>
      <w:jc w:val="center"/>
      <w:tblLayout w:type="fixed"/>
      <w:tblLook w:val="04A0" w:firstRow="1" w:lastRow="0" w:firstColumn="1" w:lastColumn="0" w:noHBand="0" w:noVBand="1"/>
    </w:tblPr>
    <w:tblGrid>
      <w:gridCol w:w="2236"/>
      <w:gridCol w:w="5019"/>
      <w:gridCol w:w="2789"/>
    </w:tblGrid>
    <w:tr w:rsidR="00D018D2" w14:paraId="6E15F9A5" w14:textId="77777777" w:rsidTr="00A921DA">
      <w:trPr>
        <w:trHeight w:val="426"/>
        <w:jc w:val="center"/>
      </w:trPr>
      <w:tc>
        <w:tcPr>
          <w:tcW w:w="2236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019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789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467596365" name="Resim 467596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A921DA">
      <w:trPr>
        <w:trHeight w:val="426"/>
        <w:jc w:val="center"/>
      </w:trPr>
      <w:tc>
        <w:tcPr>
          <w:tcW w:w="2236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019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789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A918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1471" w14:textId="77777777" w:rsidR="00440FAB" w:rsidRDefault="00440FAB" w:rsidP="0072515F">
      <w:r>
        <w:separator/>
      </w:r>
    </w:p>
  </w:footnote>
  <w:footnote w:type="continuationSeparator" w:id="0">
    <w:p w14:paraId="7F922F00" w14:textId="77777777" w:rsidR="00440FAB" w:rsidRDefault="00440FA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145"/>
      <w:gridCol w:w="2890"/>
    </w:tblGrid>
    <w:tr w:rsidR="009D067F" w:rsidRPr="007B4963" w14:paraId="2F3DB210" w14:textId="77777777" w:rsidTr="00CD7CEA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2A6B38D" w:rsidR="000D250F" w:rsidRPr="007B4963" w:rsidRDefault="00917D82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0430A15" wp14:editId="16E683A6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5DBBD255" w14:textId="77777777" w:rsidR="00A921DA" w:rsidRDefault="00D45ED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D45EDC">
            <w:rPr>
              <w:b/>
              <w:sz w:val="24"/>
              <w:szCs w:val="24"/>
            </w:rPr>
            <w:t>DONANIM DESTEK ŞUBE MÜDÜR</w:t>
          </w:r>
          <w:r w:rsidR="00A921DA">
            <w:rPr>
              <w:b/>
              <w:sz w:val="24"/>
              <w:szCs w:val="24"/>
            </w:rPr>
            <w:t>Ü</w:t>
          </w:r>
        </w:p>
        <w:p w14:paraId="3505B2D2" w14:textId="0980FBD8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449" w:type="pct"/>
          <w:vAlign w:val="center"/>
        </w:tcPr>
        <w:p w14:paraId="36A9E833" w14:textId="498E0FB8" w:rsidR="000D250F" w:rsidRPr="007B4963" w:rsidRDefault="000D250F" w:rsidP="00B47F6F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11AC6">
            <w:t>GRV-0</w:t>
          </w:r>
          <w:r w:rsidR="005E3AC2">
            <w:t>163</w:t>
          </w:r>
        </w:p>
      </w:tc>
    </w:tr>
    <w:tr w:rsidR="009D067F" w:rsidRPr="007B4963" w14:paraId="5314D62F" w14:textId="77777777" w:rsidTr="00CD7CEA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6F0CA4A2" w14:textId="15FB4C3C" w:rsidR="000D250F" w:rsidRPr="007B4963" w:rsidRDefault="000D250F" w:rsidP="00B47F6F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5E3AC2">
            <w:t>0</w:t>
          </w:r>
          <w:r w:rsidR="00917D82">
            <w:t>1</w:t>
          </w:r>
        </w:p>
      </w:tc>
    </w:tr>
    <w:tr w:rsidR="009D067F" w:rsidRPr="007B4963" w14:paraId="68FFB88C" w14:textId="77777777" w:rsidTr="00CD7CEA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7B6EE979" w14:textId="57F6406D" w:rsidR="000D250F" w:rsidRPr="007B4963" w:rsidRDefault="000D250F" w:rsidP="00B47F6F">
          <w:pPr>
            <w:spacing w:line="276" w:lineRule="auto"/>
          </w:pPr>
          <w:r w:rsidRPr="007B4963">
            <w:t>Yayın Tarihi:</w:t>
          </w:r>
          <w:r w:rsidR="005E3AC2">
            <w:t xml:space="preserve"> 11.07.2023</w:t>
          </w:r>
        </w:p>
      </w:tc>
    </w:tr>
    <w:tr w:rsidR="009D067F" w:rsidRPr="007B4963" w14:paraId="07635939" w14:textId="77777777" w:rsidTr="00CD7CEA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6E0FDD" w14:textId="42558373" w:rsidR="000D250F" w:rsidRPr="007B4963" w:rsidRDefault="000D250F" w:rsidP="00B47F6F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66020">
            <w:t>25</w:t>
          </w:r>
          <w:r w:rsidR="00917D82">
            <w:t>.0</w:t>
          </w:r>
          <w:r w:rsidR="00966020">
            <w:t>9</w:t>
          </w:r>
          <w:r w:rsidR="00917D82">
            <w:t>.202</w:t>
          </w:r>
          <w:r w:rsidR="00966020">
            <w:t>5</w:t>
          </w:r>
        </w:p>
      </w:tc>
    </w:tr>
    <w:tr w:rsidR="009D067F" w:rsidRPr="007B4963" w14:paraId="650B81A7" w14:textId="77777777" w:rsidTr="00CD7CEA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05BC09" w14:textId="740B9C80" w:rsidR="009D067F" w:rsidRPr="007B4963" w:rsidRDefault="000D250F" w:rsidP="00B47F6F">
          <w:pPr>
            <w:spacing w:line="276" w:lineRule="auto"/>
          </w:pPr>
          <w:r>
            <w:t>Sayfa No</w:t>
          </w:r>
          <w:r w:rsidR="00E900BF">
            <w:t xml:space="preserve">: </w:t>
          </w:r>
          <w:r w:rsidR="005E3AC2" w:rsidRPr="005E3AC2">
            <w:fldChar w:fldCharType="begin"/>
          </w:r>
          <w:r w:rsidR="005E3AC2" w:rsidRPr="005E3AC2">
            <w:instrText>PAGE  \* Arabic  \* MERGEFORMAT</w:instrText>
          </w:r>
          <w:r w:rsidR="005E3AC2" w:rsidRPr="005E3AC2">
            <w:fldChar w:fldCharType="separate"/>
          </w:r>
          <w:r w:rsidR="005E3AC2" w:rsidRPr="005E3AC2">
            <w:t>1</w:t>
          </w:r>
          <w:r w:rsidR="005E3AC2" w:rsidRPr="005E3AC2">
            <w:fldChar w:fldCharType="end"/>
          </w:r>
          <w:r w:rsidR="005E3AC2" w:rsidRPr="005E3AC2">
            <w:t xml:space="preserve"> / </w:t>
          </w:r>
          <w:fldSimple w:instr="NUMPAGES  \* Arabic  \* MERGEFORMAT">
            <w:r w:rsidR="005E3AC2" w:rsidRPr="005E3AC2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7257">
    <w:abstractNumId w:val="29"/>
  </w:num>
  <w:num w:numId="2" w16cid:durableId="1644310711">
    <w:abstractNumId w:val="26"/>
  </w:num>
  <w:num w:numId="3" w16cid:durableId="1435634271">
    <w:abstractNumId w:val="6"/>
  </w:num>
  <w:num w:numId="4" w16cid:durableId="1370380581">
    <w:abstractNumId w:val="10"/>
  </w:num>
  <w:num w:numId="5" w16cid:durableId="1448282396">
    <w:abstractNumId w:val="5"/>
  </w:num>
  <w:num w:numId="6" w16cid:durableId="1265575917">
    <w:abstractNumId w:val="14"/>
  </w:num>
  <w:num w:numId="7" w16cid:durableId="594947188">
    <w:abstractNumId w:val="12"/>
  </w:num>
  <w:num w:numId="8" w16cid:durableId="251359274">
    <w:abstractNumId w:val="2"/>
  </w:num>
  <w:num w:numId="9" w16cid:durableId="562643909">
    <w:abstractNumId w:val="20"/>
  </w:num>
  <w:num w:numId="10" w16cid:durableId="544489925">
    <w:abstractNumId w:val="8"/>
  </w:num>
  <w:num w:numId="11" w16cid:durableId="1635256744">
    <w:abstractNumId w:val="17"/>
  </w:num>
  <w:num w:numId="12" w16cid:durableId="560140780">
    <w:abstractNumId w:val="25"/>
  </w:num>
  <w:num w:numId="13" w16cid:durableId="939143800">
    <w:abstractNumId w:val="28"/>
  </w:num>
  <w:num w:numId="14" w16cid:durableId="689455353">
    <w:abstractNumId w:val="16"/>
  </w:num>
  <w:num w:numId="15" w16cid:durableId="1806240420">
    <w:abstractNumId w:val="1"/>
  </w:num>
  <w:num w:numId="16" w16cid:durableId="858201730">
    <w:abstractNumId w:val="18"/>
  </w:num>
  <w:num w:numId="17" w16cid:durableId="832841265">
    <w:abstractNumId w:val="9"/>
  </w:num>
  <w:num w:numId="18" w16cid:durableId="695279551">
    <w:abstractNumId w:val="7"/>
  </w:num>
  <w:num w:numId="19" w16cid:durableId="1876698451">
    <w:abstractNumId w:val="22"/>
    <w:lvlOverride w:ilvl="0">
      <w:startOverride w:val="1"/>
    </w:lvlOverride>
  </w:num>
  <w:num w:numId="20" w16cid:durableId="1538424253">
    <w:abstractNumId w:val="27"/>
  </w:num>
  <w:num w:numId="21" w16cid:durableId="1889101386">
    <w:abstractNumId w:val="0"/>
  </w:num>
  <w:num w:numId="22" w16cid:durableId="652097902">
    <w:abstractNumId w:val="23"/>
  </w:num>
  <w:num w:numId="23" w16cid:durableId="527254607">
    <w:abstractNumId w:val="21"/>
  </w:num>
  <w:num w:numId="24" w16cid:durableId="1666741972">
    <w:abstractNumId w:val="15"/>
  </w:num>
  <w:num w:numId="25" w16cid:durableId="240412642">
    <w:abstractNumId w:val="19"/>
  </w:num>
  <w:num w:numId="26" w16cid:durableId="636643225">
    <w:abstractNumId w:val="24"/>
  </w:num>
  <w:num w:numId="27" w16cid:durableId="731585383">
    <w:abstractNumId w:val="3"/>
  </w:num>
  <w:num w:numId="28" w16cid:durableId="810945616">
    <w:abstractNumId w:val="11"/>
  </w:num>
  <w:num w:numId="29" w16cid:durableId="878935111">
    <w:abstractNumId w:val="4"/>
  </w:num>
  <w:num w:numId="30" w16cid:durableId="1298799806">
    <w:abstractNumId w:val="13"/>
  </w:num>
  <w:num w:numId="31" w16cid:durableId="744448870">
    <w:abstractNumId w:val="19"/>
  </w:num>
  <w:num w:numId="32" w16cid:durableId="188683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656F6"/>
    <w:rsid w:val="000740A2"/>
    <w:rsid w:val="00083B2C"/>
    <w:rsid w:val="000860B4"/>
    <w:rsid w:val="00092DCA"/>
    <w:rsid w:val="000A03C5"/>
    <w:rsid w:val="000A273C"/>
    <w:rsid w:val="000A48A5"/>
    <w:rsid w:val="000C0E70"/>
    <w:rsid w:val="000D250F"/>
    <w:rsid w:val="00122A95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478F"/>
    <w:rsid w:val="001C680B"/>
    <w:rsid w:val="001D1C1A"/>
    <w:rsid w:val="001D308E"/>
    <w:rsid w:val="001E2E0C"/>
    <w:rsid w:val="001E3951"/>
    <w:rsid w:val="001F39F9"/>
    <w:rsid w:val="001F5160"/>
    <w:rsid w:val="00215F18"/>
    <w:rsid w:val="00216C9D"/>
    <w:rsid w:val="002253D7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7AB6"/>
    <w:rsid w:val="00341D8C"/>
    <w:rsid w:val="00344B36"/>
    <w:rsid w:val="003526FF"/>
    <w:rsid w:val="00377E75"/>
    <w:rsid w:val="00393036"/>
    <w:rsid w:val="003A4743"/>
    <w:rsid w:val="003A76F6"/>
    <w:rsid w:val="003B7FD4"/>
    <w:rsid w:val="003D363F"/>
    <w:rsid w:val="003D6853"/>
    <w:rsid w:val="003F51DD"/>
    <w:rsid w:val="004067B2"/>
    <w:rsid w:val="0041445E"/>
    <w:rsid w:val="00424FCA"/>
    <w:rsid w:val="00440FAB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D67BE"/>
    <w:rsid w:val="005E3AC2"/>
    <w:rsid w:val="006079AE"/>
    <w:rsid w:val="00615235"/>
    <w:rsid w:val="0063113B"/>
    <w:rsid w:val="00632E35"/>
    <w:rsid w:val="0063415C"/>
    <w:rsid w:val="0063518A"/>
    <w:rsid w:val="0065142C"/>
    <w:rsid w:val="00654860"/>
    <w:rsid w:val="00663126"/>
    <w:rsid w:val="0067356C"/>
    <w:rsid w:val="00677668"/>
    <w:rsid w:val="00685B60"/>
    <w:rsid w:val="00687437"/>
    <w:rsid w:val="00691D96"/>
    <w:rsid w:val="00691EBA"/>
    <w:rsid w:val="006B0C33"/>
    <w:rsid w:val="006B5DBD"/>
    <w:rsid w:val="006B7BD5"/>
    <w:rsid w:val="006C6C44"/>
    <w:rsid w:val="006C7485"/>
    <w:rsid w:val="006D5932"/>
    <w:rsid w:val="006E753A"/>
    <w:rsid w:val="006F437C"/>
    <w:rsid w:val="006F58F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13370"/>
    <w:rsid w:val="0081421A"/>
    <w:rsid w:val="00820A0B"/>
    <w:rsid w:val="00832FCC"/>
    <w:rsid w:val="008469A2"/>
    <w:rsid w:val="00852B31"/>
    <w:rsid w:val="00870B12"/>
    <w:rsid w:val="00872FDC"/>
    <w:rsid w:val="008738F4"/>
    <w:rsid w:val="008A5FD8"/>
    <w:rsid w:val="008C115F"/>
    <w:rsid w:val="008C57EF"/>
    <w:rsid w:val="008D27A1"/>
    <w:rsid w:val="008F43C8"/>
    <w:rsid w:val="00917C74"/>
    <w:rsid w:val="00917D82"/>
    <w:rsid w:val="00926577"/>
    <w:rsid w:val="00926F55"/>
    <w:rsid w:val="009315F9"/>
    <w:rsid w:val="00935DF2"/>
    <w:rsid w:val="00936172"/>
    <w:rsid w:val="00936945"/>
    <w:rsid w:val="00957269"/>
    <w:rsid w:val="009634BE"/>
    <w:rsid w:val="00966020"/>
    <w:rsid w:val="009838FA"/>
    <w:rsid w:val="009920EC"/>
    <w:rsid w:val="0099775D"/>
    <w:rsid w:val="009B19CF"/>
    <w:rsid w:val="009D067F"/>
    <w:rsid w:val="009D0F2C"/>
    <w:rsid w:val="009D2D93"/>
    <w:rsid w:val="009D3182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41FC0"/>
    <w:rsid w:val="00A4526C"/>
    <w:rsid w:val="00A76471"/>
    <w:rsid w:val="00A80D48"/>
    <w:rsid w:val="00A86033"/>
    <w:rsid w:val="00A91821"/>
    <w:rsid w:val="00A921DA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55AF"/>
    <w:rsid w:val="00B47885"/>
    <w:rsid w:val="00B47B5E"/>
    <w:rsid w:val="00B47F6F"/>
    <w:rsid w:val="00B700B4"/>
    <w:rsid w:val="00B823A7"/>
    <w:rsid w:val="00B9229A"/>
    <w:rsid w:val="00B96859"/>
    <w:rsid w:val="00BA115F"/>
    <w:rsid w:val="00BC3F0D"/>
    <w:rsid w:val="00BD48F8"/>
    <w:rsid w:val="00BD5C35"/>
    <w:rsid w:val="00BF64E9"/>
    <w:rsid w:val="00C008D6"/>
    <w:rsid w:val="00C00F86"/>
    <w:rsid w:val="00C0349A"/>
    <w:rsid w:val="00C17EA0"/>
    <w:rsid w:val="00C333FB"/>
    <w:rsid w:val="00C43BE6"/>
    <w:rsid w:val="00C56C88"/>
    <w:rsid w:val="00C7582B"/>
    <w:rsid w:val="00C76404"/>
    <w:rsid w:val="00C91027"/>
    <w:rsid w:val="00CA46CC"/>
    <w:rsid w:val="00CB7872"/>
    <w:rsid w:val="00CC5A3C"/>
    <w:rsid w:val="00CC6BE4"/>
    <w:rsid w:val="00CD3B92"/>
    <w:rsid w:val="00CD40CD"/>
    <w:rsid w:val="00CD489C"/>
    <w:rsid w:val="00CD7CEA"/>
    <w:rsid w:val="00CE771C"/>
    <w:rsid w:val="00CF5181"/>
    <w:rsid w:val="00D018D2"/>
    <w:rsid w:val="00D0319A"/>
    <w:rsid w:val="00D0415A"/>
    <w:rsid w:val="00D11CAF"/>
    <w:rsid w:val="00D141F0"/>
    <w:rsid w:val="00D20988"/>
    <w:rsid w:val="00D2398F"/>
    <w:rsid w:val="00D30594"/>
    <w:rsid w:val="00D3407E"/>
    <w:rsid w:val="00D43730"/>
    <w:rsid w:val="00D45EDC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05C6"/>
    <w:rsid w:val="00E8457A"/>
    <w:rsid w:val="00E84A9E"/>
    <w:rsid w:val="00E900BF"/>
    <w:rsid w:val="00E924BF"/>
    <w:rsid w:val="00EA2315"/>
    <w:rsid w:val="00EC3F8B"/>
    <w:rsid w:val="00ED1450"/>
    <w:rsid w:val="00EE7550"/>
    <w:rsid w:val="00EF035B"/>
    <w:rsid w:val="00EF372B"/>
    <w:rsid w:val="00EF5A86"/>
    <w:rsid w:val="00F00C25"/>
    <w:rsid w:val="00F21AB0"/>
    <w:rsid w:val="00F247D1"/>
    <w:rsid w:val="00F30345"/>
    <w:rsid w:val="00F30A4E"/>
    <w:rsid w:val="00F37993"/>
    <w:rsid w:val="00F57279"/>
    <w:rsid w:val="00F6184A"/>
    <w:rsid w:val="00F62556"/>
    <w:rsid w:val="00F75EDD"/>
    <w:rsid w:val="00F76746"/>
    <w:rsid w:val="00F85788"/>
    <w:rsid w:val="00F868B7"/>
    <w:rsid w:val="00F936B0"/>
    <w:rsid w:val="00FB1245"/>
    <w:rsid w:val="00FB1C15"/>
    <w:rsid w:val="00FC35CA"/>
    <w:rsid w:val="00FC3CEF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B95F-9F4C-4CFB-A2B9-9E4E297C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28</cp:revision>
  <cp:lastPrinted>2022-12-02T10:48:00Z</cp:lastPrinted>
  <dcterms:created xsi:type="dcterms:W3CDTF">2023-06-16T05:39:00Z</dcterms:created>
  <dcterms:modified xsi:type="dcterms:W3CDTF">2025-09-26T05:36:00Z</dcterms:modified>
</cp:coreProperties>
</file>