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880C3" w14:textId="77777777" w:rsidR="00A16BCD" w:rsidRPr="00EC6A50" w:rsidRDefault="00000000">
      <w:pPr>
        <w:pStyle w:val="Balk1"/>
        <w:spacing w:after="50"/>
        <w:jc w:val="center"/>
        <w:rPr>
          <w:b/>
          <w:bCs/>
          <w:sz w:val="24"/>
          <w:szCs w:val="24"/>
        </w:rPr>
      </w:pPr>
      <w:r w:rsidRPr="00EC6A50">
        <w:rPr>
          <w:b/>
          <w:bCs/>
          <w:sz w:val="24"/>
          <w:szCs w:val="24"/>
        </w:rPr>
        <w:t>HARRAN ÜNİVERSİTESİ</w:t>
      </w:r>
    </w:p>
    <w:p w14:paraId="38809A2C" w14:textId="77777777" w:rsidR="00A16BCD" w:rsidRPr="00EC6A50" w:rsidRDefault="00000000">
      <w:pPr>
        <w:pStyle w:val="Balk1"/>
        <w:spacing w:after="50"/>
        <w:jc w:val="center"/>
        <w:rPr>
          <w:b/>
          <w:bCs/>
          <w:sz w:val="24"/>
          <w:szCs w:val="24"/>
        </w:rPr>
      </w:pPr>
      <w:r w:rsidRPr="00EC6A50">
        <w:rPr>
          <w:b/>
          <w:bCs/>
          <w:sz w:val="24"/>
          <w:szCs w:val="24"/>
        </w:rPr>
        <w:t>SİVEREK UYGULAMALI BİLİMLER FAKÜLTESİ</w:t>
      </w:r>
    </w:p>
    <w:p w14:paraId="38A761F3" w14:textId="77777777" w:rsidR="00A16BCD" w:rsidRPr="00EC6A50" w:rsidRDefault="00000000">
      <w:pPr>
        <w:pStyle w:val="Balk1"/>
        <w:spacing w:after="50"/>
        <w:jc w:val="center"/>
        <w:rPr>
          <w:b/>
          <w:bCs/>
          <w:sz w:val="24"/>
          <w:szCs w:val="24"/>
        </w:rPr>
      </w:pPr>
      <w:r w:rsidRPr="00EC6A50">
        <w:rPr>
          <w:b/>
          <w:bCs/>
          <w:sz w:val="24"/>
          <w:szCs w:val="24"/>
        </w:rPr>
        <w:t>ULUSLARARASI TİCARET VE LOJİSTİK BÖLÜMÜ</w:t>
      </w:r>
    </w:p>
    <w:p w14:paraId="08658A90" w14:textId="77777777" w:rsidR="00A16BCD" w:rsidRPr="00EC6A50" w:rsidRDefault="00000000">
      <w:pPr>
        <w:pStyle w:val="Balk1"/>
        <w:spacing w:after="200"/>
        <w:jc w:val="center"/>
        <w:rPr>
          <w:b/>
          <w:bCs/>
          <w:sz w:val="24"/>
          <w:szCs w:val="24"/>
        </w:rPr>
      </w:pPr>
      <w:r w:rsidRPr="00EC6A50">
        <w:rPr>
          <w:b/>
          <w:bCs/>
          <w:sz w:val="24"/>
          <w:szCs w:val="24"/>
        </w:rPr>
        <w:t>LİSANS PROGRAMI DERS İÇERİKLERİ</w:t>
      </w:r>
    </w:p>
    <w:p w14:paraId="0FE431A8" w14:textId="77777777" w:rsidR="00A16BCD" w:rsidRPr="00EC6A50" w:rsidRDefault="00000000" w:rsidP="00EC6A50">
      <w:pPr>
        <w:pStyle w:val="Balk2"/>
        <w:spacing w:before="300" w:after="150"/>
        <w:rPr>
          <w:b/>
          <w:bCs/>
        </w:rPr>
      </w:pPr>
      <w:r w:rsidRPr="00EC6A50">
        <w:rPr>
          <w:b/>
          <w:bCs/>
        </w:rPr>
        <w:t>1.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077197A4" w14:textId="77777777">
        <w:tc>
          <w:tcPr>
            <w:tcW w:w="900" w:type="dxa"/>
            <w:shd w:val="clear" w:color="auto" w:fill="2F5496"/>
          </w:tcPr>
          <w:p w14:paraId="4051AABC" w14:textId="77777777" w:rsidR="00A16BCD" w:rsidRDefault="00000000">
            <w:r>
              <w:t>Ders Kodu</w:t>
            </w:r>
          </w:p>
        </w:tc>
        <w:tc>
          <w:tcPr>
            <w:tcW w:w="1900" w:type="dxa"/>
            <w:shd w:val="clear" w:color="auto" w:fill="2F5496"/>
          </w:tcPr>
          <w:p w14:paraId="180FCAB0" w14:textId="77777777" w:rsidR="00A16BCD" w:rsidRDefault="00000000">
            <w:r>
              <w:t>Ders Adı</w:t>
            </w:r>
          </w:p>
        </w:tc>
        <w:tc>
          <w:tcPr>
            <w:tcW w:w="4500" w:type="dxa"/>
            <w:shd w:val="clear" w:color="auto" w:fill="2F5496"/>
          </w:tcPr>
          <w:p w14:paraId="30DF73FE" w14:textId="77777777" w:rsidR="00A16BCD" w:rsidRDefault="00000000">
            <w:r>
              <w:t>Ders İçeriği</w:t>
            </w:r>
          </w:p>
        </w:tc>
      </w:tr>
      <w:tr w:rsidR="00A16BCD" w14:paraId="0EEA88EB"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BD3232E" w14:textId="77777777" w:rsidR="00A16BCD" w:rsidRDefault="00000000" w:rsidP="0063544D">
            <w:pPr>
              <w:jc w:val="both"/>
            </w:pPr>
            <w:r>
              <w:t>2601101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DF962D1" w14:textId="77777777" w:rsidR="00A16BCD" w:rsidRDefault="00000000" w:rsidP="0063544D">
            <w:pPr>
              <w:jc w:val="both"/>
            </w:pPr>
            <w:r>
              <w:t xml:space="preserve">Atatürk İlkeleri ve İnkılap </w:t>
            </w:r>
            <w:proofErr w:type="gramStart"/>
            <w:r>
              <w:t>Tarihi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4350D43A" w14:textId="77777777" w:rsidR="00A16BCD" w:rsidRDefault="00000000" w:rsidP="0063544D">
            <w:pPr>
              <w:jc w:val="both"/>
            </w:pPr>
            <w:r>
              <w:t>Atatürk'ün hayatı ve kişilik özellikleri, Atatürkçülüğün temel ilkeleri (Cumhuriyet, Milliyetçilik, Devletçilik, Halkçılık, Laiklik, İnkılâpçılık), Türk İnkılabının tarihsel arka planı, Osmanlı İmparatorluğu'nun son döneminde yaşanan siyasi ve sosyal değişimler, Türk Kurtuluş Savaşı'nın genel çerçevesi ve önemi. Ders, modern Türkiye'nin kuruluş aşamasını tarihsel perspektiften incelemeye ve Atatürk ilkelerinin çağdaş anlamını kavramaya yönelik temel bir kurs olarak tasarlanmıştır.</w:t>
            </w:r>
          </w:p>
        </w:tc>
      </w:tr>
      <w:tr w:rsidR="00A16BCD" w14:paraId="44AF6C67"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6935CA9" w14:textId="77777777" w:rsidR="00A16BCD" w:rsidRDefault="00000000" w:rsidP="0063544D">
            <w:pPr>
              <w:jc w:val="both"/>
            </w:pPr>
            <w:r>
              <w:t>2601102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E56AF8F" w14:textId="77777777" w:rsidR="00A16BCD" w:rsidRDefault="00000000" w:rsidP="0063544D">
            <w:pPr>
              <w:jc w:val="both"/>
            </w:pPr>
            <w:r>
              <w:t xml:space="preserve">Ekonomiye </w:t>
            </w:r>
            <w:proofErr w:type="gramStart"/>
            <w:r>
              <w:t>Giriş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0E99FDEF" w14:textId="77777777" w:rsidR="00A16BCD" w:rsidRDefault="00000000" w:rsidP="0063544D">
            <w:pPr>
              <w:jc w:val="both"/>
            </w:pPr>
            <w:r>
              <w:t>Ekonominin tanımı ve temel kavramları, ekonomik sistemler (kapitalizm, sosyalizm, karma ekonomi), mikro ve makroekonominin farkları, tüketici ve üreticilerin karar mekanizmaları, arz-talep yasası, pazar yapıları (tam rekabet, oligopol, monopol), kaynak dağılımı problemleri, verimlilik ve etkinlik kavramları. Öğrenciler ekonomik olayları analiz etmek için gerekli temel araçları öğreneceklerdir.</w:t>
            </w:r>
          </w:p>
        </w:tc>
      </w:tr>
      <w:tr w:rsidR="00A16BCD" w14:paraId="011C6D23"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8DE7633" w14:textId="77777777" w:rsidR="00A16BCD" w:rsidRDefault="00000000" w:rsidP="0063544D">
            <w:pPr>
              <w:jc w:val="both"/>
            </w:pPr>
            <w:r>
              <w:t>2601103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96940A5" w14:textId="77777777" w:rsidR="00A16BCD" w:rsidRDefault="00000000" w:rsidP="0063544D">
            <w:pPr>
              <w:jc w:val="both"/>
            </w:pPr>
            <w:r>
              <w:t xml:space="preserve">Hukuka </w:t>
            </w:r>
            <w:proofErr w:type="gramStart"/>
            <w:r>
              <w:t>Giriş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45E1C3AC" w14:textId="77777777" w:rsidR="00A16BCD" w:rsidRDefault="00000000" w:rsidP="0063544D">
            <w:pPr>
              <w:jc w:val="both"/>
            </w:pPr>
            <w:r>
              <w:t>Hukuk biliminin tanımı ve önemi, hukuk sisteminin temel kaynakları (kanun, örf-adet, içtihat), ceza hukuku ve medenî hukuk arasındaki farklar, kişilerin hukuki kişiliği ve haklarının tanınması, hukuki yükümlülükler ve sorumluluklar, ticari işlemlerde hukuk kurallarının uygulanması, uyuşmazlık çözüm mekanizmaları. Ticaret ve lojistik alanında gerekli yasal bilginin temelleri atılacaktır.</w:t>
            </w:r>
          </w:p>
        </w:tc>
      </w:tr>
      <w:tr w:rsidR="00A16BCD" w14:paraId="54B9807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A938E6A" w14:textId="77777777" w:rsidR="00A16BCD" w:rsidRDefault="00000000" w:rsidP="0063544D">
            <w:pPr>
              <w:jc w:val="both"/>
            </w:pPr>
            <w:r>
              <w:t>2601104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49CB42EA" w14:textId="77777777" w:rsidR="00A16BCD" w:rsidRDefault="00000000" w:rsidP="0063544D">
            <w:pPr>
              <w:jc w:val="both"/>
            </w:pPr>
            <w:proofErr w:type="gramStart"/>
            <w:r>
              <w:t>İngilizce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15D2D81D" w14:textId="77777777" w:rsidR="00A16BCD" w:rsidRDefault="00000000" w:rsidP="0063544D">
            <w:pPr>
              <w:jc w:val="both"/>
            </w:pPr>
            <w:r>
              <w:t xml:space="preserve">Temel İngilizce grameri: </w:t>
            </w:r>
            <w:proofErr w:type="spellStart"/>
            <w:r>
              <w:t>present</w:t>
            </w:r>
            <w:proofErr w:type="spellEnd"/>
            <w:r>
              <w:t xml:space="preserve"> </w:t>
            </w:r>
            <w:proofErr w:type="spellStart"/>
            <w:r>
              <w:t>simple</w:t>
            </w:r>
            <w:proofErr w:type="spellEnd"/>
            <w:r>
              <w:t xml:space="preserve">, </w:t>
            </w:r>
            <w:proofErr w:type="spellStart"/>
            <w:r>
              <w:t>present</w:t>
            </w:r>
            <w:proofErr w:type="spellEnd"/>
            <w:r>
              <w:t xml:space="preserve"> </w:t>
            </w:r>
            <w:proofErr w:type="spellStart"/>
            <w:r>
              <w:t>continuous</w:t>
            </w:r>
            <w:proofErr w:type="spellEnd"/>
            <w:r>
              <w:t xml:space="preserve">, </w:t>
            </w:r>
            <w:proofErr w:type="spellStart"/>
            <w:r>
              <w:t>past</w:t>
            </w:r>
            <w:proofErr w:type="spellEnd"/>
            <w:r>
              <w:t xml:space="preserve"> </w:t>
            </w:r>
            <w:proofErr w:type="spellStart"/>
            <w:r>
              <w:t>simple</w:t>
            </w:r>
            <w:proofErr w:type="spellEnd"/>
            <w:r>
              <w:t xml:space="preserve">, </w:t>
            </w:r>
            <w:proofErr w:type="spellStart"/>
            <w:r>
              <w:t>future</w:t>
            </w:r>
            <w:proofErr w:type="spellEnd"/>
            <w:r>
              <w:t xml:space="preserve"> tense zamanları ve kullanımları; kişisel zamirler, sıfatlar, edatlar; basit cümle yapısı oluşturma. Yazılı iletişim: basit metinler yazma, doldurma formları. Sözlü iletişim: kendini tanıtma, günlük konuşmalar, basit sorular sorma ve cevaplandırma. Telaffuz ve dinleme becerilerinin geliştirilmesi. İş ortamında temel İngilizce ifadelerinin öğretilmesi.</w:t>
            </w:r>
          </w:p>
        </w:tc>
      </w:tr>
      <w:tr w:rsidR="00A16BCD" w14:paraId="02447F8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B831ED6" w14:textId="77777777" w:rsidR="00A16BCD" w:rsidRDefault="00000000" w:rsidP="0063544D">
            <w:pPr>
              <w:jc w:val="both"/>
            </w:pPr>
            <w:r>
              <w:t>2601105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042F95F" w14:textId="77777777" w:rsidR="00A16BCD" w:rsidRDefault="00000000" w:rsidP="0063544D">
            <w:pPr>
              <w:jc w:val="both"/>
            </w:pPr>
            <w:r>
              <w:t xml:space="preserve">İşletmeye </w:t>
            </w:r>
            <w:proofErr w:type="gramStart"/>
            <w:r>
              <w:t>Giriş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44656E47" w14:textId="77777777" w:rsidR="00A16BCD" w:rsidRDefault="00000000" w:rsidP="0063544D">
            <w:pPr>
              <w:jc w:val="both"/>
            </w:pPr>
            <w:r>
              <w:t>İşletme yönetiminin tanımı ve fonksiyonları (planlama, örgütleme, yönetim, kontrol), işletmenin amaçları ve misyonu, farklı işletme türleri (imalat, hizmet, ticaret), örgütsel yapılar ve departmanlaştırma, yönetimsel seviyeler ve yetkilendirme, işletmede karar alma süreçleri, etik ve sosyal sorumluluk. Öğrenciler modern işletmelerin nasıl çalıştığını kapsamlı olarak öğreneceklerdir.</w:t>
            </w:r>
          </w:p>
        </w:tc>
      </w:tr>
      <w:tr w:rsidR="00A16BCD" w14:paraId="1B551FE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8DDEAF7" w14:textId="77777777" w:rsidR="00A16BCD" w:rsidRDefault="00000000" w:rsidP="0063544D">
            <w:pPr>
              <w:jc w:val="both"/>
            </w:pPr>
            <w:r>
              <w:t>2601106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48BB5B1" w14:textId="77777777" w:rsidR="00A16BCD" w:rsidRDefault="00000000" w:rsidP="0063544D">
            <w:pPr>
              <w:jc w:val="both"/>
            </w:pPr>
            <w:r>
              <w:t xml:space="preserve">Genel </w:t>
            </w:r>
            <w:proofErr w:type="gramStart"/>
            <w:r>
              <w:t>Muhasebe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4EC5F502" w14:textId="77777777" w:rsidR="00A16BCD" w:rsidRDefault="00000000" w:rsidP="0063544D">
            <w:pPr>
              <w:jc w:val="both"/>
            </w:pPr>
            <w:r>
              <w:t xml:space="preserve">Muhasebe sisteminin tanımı, amacı ve önemi; muhasebe eşitliği (Aktif = Pasif + Özsermaye); muhasebe hesaplarının </w:t>
            </w:r>
            <w:proofErr w:type="gramStart"/>
            <w:r>
              <w:t>sınıflandırılması;</w:t>
            </w:r>
            <w:proofErr w:type="gramEnd"/>
            <w:r>
              <w:t xml:space="preserve"> çift taraflı kayıt yöntemi ve temel muhasebe döngüsü; mali nitelikli olayların (satış, alış, giderler, gelirler) muhasebe kayıtları; T hesapları ve hesap </w:t>
            </w:r>
            <w:proofErr w:type="gramStart"/>
            <w:r>
              <w:t>planı;</w:t>
            </w:r>
            <w:proofErr w:type="gramEnd"/>
            <w:r>
              <w:t xml:space="preserve"> yevmiye defterine giriş ve defteri kebire nakil; işletmelerin sektörel özelliklerine göre muhasebe uygulamaları.</w:t>
            </w:r>
          </w:p>
        </w:tc>
      </w:tr>
      <w:tr w:rsidR="00A16BCD" w14:paraId="624F2370"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BB6848A" w14:textId="77777777" w:rsidR="00A16BCD" w:rsidRDefault="00000000" w:rsidP="0063544D">
            <w:pPr>
              <w:jc w:val="both"/>
            </w:pPr>
            <w:r>
              <w:t>2601107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40779E0" w14:textId="77777777" w:rsidR="00A16BCD" w:rsidRDefault="00000000" w:rsidP="0063544D">
            <w:pPr>
              <w:jc w:val="both"/>
            </w:pPr>
            <w:r>
              <w:t xml:space="preserve">Türk </w:t>
            </w:r>
            <w:proofErr w:type="gramStart"/>
            <w:r>
              <w:t>Dili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7DDB54BF" w14:textId="77777777" w:rsidR="00A16BCD" w:rsidRDefault="00000000" w:rsidP="0063544D">
            <w:pPr>
              <w:jc w:val="both"/>
            </w:pPr>
            <w:r>
              <w:t xml:space="preserve">Türkçe dilbilgisinin temel unsurları: ses bilgisi, yazım kuralları, noktalama işaretleri; sözcük türleri ve cümle </w:t>
            </w:r>
            <w:proofErr w:type="gramStart"/>
            <w:r>
              <w:t>yapısı;</w:t>
            </w:r>
            <w:proofErr w:type="gramEnd"/>
            <w:r>
              <w:t xml:space="preserve"> dilbilgisi kategorileri (isim, fiil, sıfat, zarf, edat vb.); basit, birleşik ve karmaşık cümleler; anlatım bozuklukları ve </w:t>
            </w:r>
            <w:proofErr w:type="gramStart"/>
            <w:r>
              <w:t>düzeltilmesi;</w:t>
            </w:r>
            <w:proofErr w:type="gramEnd"/>
            <w:r>
              <w:t xml:space="preserve"> sözcük seçimi ve anlamsal </w:t>
            </w:r>
            <w:proofErr w:type="gramStart"/>
            <w:r>
              <w:t>ilişkiler;</w:t>
            </w:r>
            <w:proofErr w:type="gramEnd"/>
            <w:r>
              <w:t xml:space="preserve"> etkili iletişim için dil becerilerinin </w:t>
            </w:r>
            <w:proofErr w:type="gramStart"/>
            <w:r>
              <w:t>geliştirilmesi;</w:t>
            </w:r>
            <w:proofErr w:type="gramEnd"/>
            <w:r>
              <w:t xml:space="preserve"> akademik yazı kurallarının temellerinin atılması.</w:t>
            </w:r>
          </w:p>
        </w:tc>
      </w:tr>
      <w:tr w:rsidR="00A16BCD" w14:paraId="16ACBF71"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10F69DD" w14:textId="77777777" w:rsidR="00A16BCD" w:rsidRDefault="00000000" w:rsidP="0063544D">
            <w:pPr>
              <w:jc w:val="both"/>
            </w:pPr>
            <w:r>
              <w:t>2601108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75D0586" w14:textId="77777777" w:rsidR="00A16BCD" w:rsidRDefault="00000000" w:rsidP="0063544D">
            <w:pPr>
              <w:jc w:val="both"/>
            </w:pPr>
            <w:r>
              <w:t xml:space="preserve">Araştırma ve Sunum </w:t>
            </w:r>
            <w:proofErr w:type="gramStart"/>
            <w:r>
              <w:t>Teknikleri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66A9AF08" w14:textId="77777777" w:rsidR="00A16BCD" w:rsidRDefault="00000000" w:rsidP="0063544D">
            <w:pPr>
              <w:jc w:val="both"/>
            </w:pPr>
            <w:r>
              <w:t xml:space="preserve">Araştırma yönteminin temel adımları: konu seçimi, araştırma sorusu belirleme, hipotez oluşturma; birincil ve ikincil kaynakları kullanarak bilgi taraması; kütüphaneler ve </w:t>
            </w:r>
            <w:proofErr w:type="spellStart"/>
            <w:r>
              <w:t>veritabanlarının</w:t>
            </w:r>
            <w:proofErr w:type="spellEnd"/>
            <w:r>
              <w:t xml:space="preserve"> etkin </w:t>
            </w:r>
            <w:proofErr w:type="gramStart"/>
            <w:r>
              <w:t>kullanımı;</w:t>
            </w:r>
            <w:proofErr w:type="gramEnd"/>
            <w:r>
              <w:t xml:space="preserve"> bilgi kaynaklarının güvenilirliğinin </w:t>
            </w:r>
            <w:proofErr w:type="gramStart"/>
            <w:r>
              <w:t>değerlendirilmesi;</w:t>
            </w:r>
            <w:proofErr w:type="gramEnd"/>
            <w:r>
              <w:t xml:space="preserve"> alıntı ve kaynakça gösterme yöntemleri (APA, MLA, Chicago); sözlü sunumların hazırlanması ve </w:t>
            </w:r>
            <w:proofErr w:type="gramStart"/>
            <w:r>
              <w:t>sunumu;</w:t>
            </w:r>
            <w:proofErr w:type="gramEnd"/>
            <w:r>
              <w:t xml:space="preserve"> görsel materyallerin etkili </w:t>
            </w:r>
            <w:proofErr w:type="gramStart"/>
            <w:r>
              <w:t>tasarımı;</w:t>
            </w:r>
            <w:proofErr w:type="gramEnd"/>
            <w:r>
              <w:t xml:space="preserve"> dinleyici kitleyi etkileme teknikleri.</w:t>
            </w:r>
          </w:p>
        </w:tc>
      </w:tr>
    </w:tbl>
    <w:p w14:paraId="7C391D5A" w14:textId="77777777" w:rsidR="00A16BCD" w:rsidRDefault="00A16BCD" w:rsidP="0063544D">
      <w:pPr>
        <w:spacing w:after="300"/>
        <w:jc w:val="both"/>
      </w:pPr>
    </w:p>
    <w:p w14:paraId="53DCF812" w14:textId="77777777" w:rsidR="0063544D" w:rsidRDefault="0063544D" w:rsidP="0063544D">
      <w:pPr>
        <w:spacing w:after="300"/>
        <w:jc w:val="both"/>
      </w:pPr>
    </w:p>
    <w:p w14:paraId="438FDE5B" w14:textId="77777777" w:rsidR="0063544D" w:rsidRDefault="0063544D" w:rsidP="0063544D">
      <w:pPr>
        <w:spacing w:after="300"/>
        <w:jc w:val="both"/>
      </w:pPr>
    </w:p>
    <w:p w14:paraId="48705373" w14:textId="77777777" w:rsidR="0063544D" w:rsidRDefault="0063544D" w:rsidP="0063544D">
      <w:pPr>
        <w:spacing w:after="300"/>
        <w:jc w:val="both"/>
      </w:pPr>
    </w:p>
    <w:p w14:paraId="25FBDE4C" w14:textId="77777777" w:rsidR="0063544D" w:rsidRDefault="0063544D" w:rsidP="0063544D">
      <w:pPr>
        <w:spacing w:after="300"/>
        <w:jc w:val="both"/>
      </w:pPr>
    </w:p>
    <w:p w14:paraId="6F2C57CA" w14:textId="77777777" w:rsidR="0063544D" w:rsidRDefault="0063544D" w:rsidP="0063544D">
      <w:pPr>
        <w:spacing w:after="300"/>
        <w:jc w:val="both"/>
      </w:pPr>
    </w:p>
    <w:p w14:paraId="530B2459" w14:textId="77777777" w:rsidR="0063544D" w:rsidRDefault="0063544D" w:rsidP="0063544D">
      <w:pPr>
        <w:spacing w:after="300"/>
        <w:jc w:val="both"/>
      </w:pPr>
    </w:p>
    <w:p w14:paraId="207A389D" w14:textId="77777777" w:rsidR="0063544D" w:rsidRDefault="0063544D" w:rsidP="0063544D">
      <w:pPr>
        <w:spacing w:after="300"/>
        <w:jc w:val="both"/>
      </w:pPr>
    </w:p>
    <w:p w14:paraId="5FCE083D" w14:textId="77777777" w:rsidR="0063544D" w:rsidRDefault="0063544D" w:rsidP="0063544D">
      <w:pPr>
        <w:spacing w:after="300"/>
        <w:jc w:val="both"/>
      </w:pPr>
    </w:p>
    <w:p w14:paraId="0219E34C" w14:textId="77777777" w:rsidR="0063544D" w:rsidRDefault="0063544D" w:rsidP="0063544D">
      <w:pPr>
        <w:spacing w:after="300"/>
        <w:jc w:val="both"/>
      </w:pPr>
    </w:p>
    <w:p w14:paraId="2624B3AB" w14:textId="77777777" w:rsidR="0063544D" w:rsidRDefault="0063544D" w:rsidP="0063544D">
      <w:pPr>
        <w:spacing w:after="300"/>
        <w:jc w:val="both"/>
      </w:pPr>
    </w:p>
    <w:p w14:paraId="43BAAA54" w14:textId="77777777" w:rsidR="0063544D" w:rsidRDefault="0063544D" w:rsidP="0063544D">
      <w:pPr>
        <w:spacing w:after="300"/>
        <w:jc w:val="both"/>
      </w:pPr>
    </w:p>
    <w:p w14:paraId="0B0CD5A0" w14:textId="77777777" w:rsidR="0063544D" w:rsidRDefault="0063544D" w:rsidP="0063544D">
      <w:pPr>
        <w:spacing w:after="300"/>
        <w:jc w:val="both"/>
      </w:pPr>
    </w:p>
    <w:p w14:paraId="7A7EBB5B" w14:textId="77777777" w:rsidR="0063544D" w:rsidRDefault="0063544D" w:rsidP="0063544D">
      <w:pPr>
        <w:spacing w:after="300"/>
        <w:jc w:val="both"/>
      </w:pPr>
    </w:p>
    <w:p w14:paraId="29387517" w14:textId="77777777" w:rsidR="0063544D" w:rsidRDefault="0063544D" w:rsidP="0063544D">
      <w:pPr>
        <w:spacing w:after="300"/>
        <w:jc w:val="both"/>
      </w:pPr>
    </w:p>
    <w:p w14:paraId="2FE06127" w14:textId="77777777" w:rsidR="0063544D" w:rsidRDefault="0063544D" w:rsidP="0063544D">
      <w:pPr>
        <w:spacing w:after="300"/>
        <w:jc w:val="both"/>
      </w:pPr>
    </w:p>
    <w:p w14:paraId="50612733" w14:textId="77777777" w:rsidR="0063544D" w:rsidRDefault="0063544D" w:rsidP="0063544D">
      <w:pPr>
        <w:spacing w:after="300"/>
        <w:jc w:val="both"/>
      </w:pPr>
    </w:p>
    <w:p w14:paraId="69762249" w14:textId="77777777" w:rsidR="0063544D" w:rsidRDefault="0063544D" w:rsidP="0063544D">
      <w:pPr>
        <w:spacing w:after="300"/>
        <w:jc w:val="both"/>
      </w:pPr>
    </w:p>
    <w:p w14:paraId="624CF8C6" w14:textId="77777777" w:rsidR="0063544D" w:rsidRDefault="0063544D" w:rsidP="0063544D">
      <w:pPr>
        <w:spacing w:after="300"/>
        <w:jc w:val="both"/>
      </w:pPr>
    </w:p>
    <w:p w14:paraId="57E9264D" w14:textId="77777777" w:rsidR="0063544D" w:rsidRDefault="0063544D" w:rsidP="0063544D">
      <w:pPr>
        <w:spacing w:after="300"/>
        <w:jc w:val="both"/>
      </w:pPr>
    </w:p>
    <w:p w14:paraId="120D934A" w14:textId="77777777" w:rsidR="0063544D" w:rsidRDefault="0063544D" w:rsidP="0063544D">
      <w:pPr>
        <w:spacing w:after="300"/>
        <w:jc w:val="both"/>
      </w:pPr>
    </w:p>
    <w:p w14:paraId="5CD5C678" w14:textId="77777777" w:rsidR="0063544D" w:rsidRDefault="0063544D" w:rsidP="0063544D">
      <w:pPr>
        <w:spacing w:after="300"/>
        <w:jc w:val="both"/>
      </w:pPr>
    </w:p>
    <w:p w14:paraId="6A2E97C5" w14:textId="77777777" w:rsidR="00EC6A50" w:rsidRDefault="00EC6A50" w:rsidP="0063544D">
      <w:pPr>
        <w:spacing w:after="300"/>
        <w:jc w:val="both"/>
      </w:pPr>
    </w:p>
    <w:p w14:paraId="33E09478" w14:textId="77777777" w:rsidR="00EC6A50" w:rsidRDefault="00EC6A50" w:rsidP="0063544D">
      <w:pPr>
        <w:spacing w:after="300"/>
        <w:jc w:val="both"/>
      </w:pPr>
    </w:p>
    <w:p w14:paraId="794E399F" w14:textId="77777777" w:rsidR="00EC6A50" w:rsidRDefault="00EC6A50" w:rsidP="0063544D">
      <w:pPr>
        <w:spacing w:after="300"/>
        <w:jc w:val="both"/>
      </w:pPr>
    </w:p>
    <w:p w14:paraId="70D2269A" w14:textId="77777777" w:rsidR="00EC6A50" w:rsidRDefault="00EC6A50" w:rsidP="0063544D">
      <w:pPr>
        <w:spacing w:after="300"/>
        <w:jc w:val="both"/>
      </w:pPr>
    </w:p>
    <w:p w14:paraId="6359A9D5" w14:textId="77777777" w:rsidR="00EC6A50" w:rsidRDefault="00EC6A50" w:rsidP="0063544D">
      <w:pPr>
        <w:spacing w:after="300"/>
        <w:jc w:val="both"/>
      </w:pPr>
    </w:p>
    <w:p w14:paraId="318DA42F" w14:textId="77777777" w:rsidR="00EC6A50" w:rsidRDefault="00EC6A50" w:rsidP="0063544D">
      <w:pPr>
        <w:spacing w:after="300"/>
        <w:jc w:val="both"/>
      </w:pPr>
    </w:p>
    <w:p w14:paraId="37AE128D" w14:textId="77777777" w:rsidR="00EC6A50" w:rsidRDefault="00EC6A50" w:rsidP="0063544D">
      <w:pPr>
        <w:spacing w:after="300"/>
        <w:jc w:val="both"/>
      </w:pPr>
    </w:p>
    <w:p w14:paraId="2A7D0A0A" w14:textId="77777777" w:rsidR="00EC6A50" w:rsidRDefault="00EC6A50" w:rsidP="0063544D">
      <w:pPr>
        <w:spacing w:after="300"/>
        <w:jc w:val="both"/>
      </w:pPr>
    </w:p>
    <w:p w14:paraId="6819A7DA" w14:textId="77777777" w:rsidR="0063544D" w:rsidRDefault="0063544D" w:rsidP="0063544D">
      <w:pPr>
        <w:spacing w:after="300"/>
        <w:jc w:val="both"/>
      </w:pPr>
    </w:p>
    <w:p w14:paraId="3627F497" w14:textId="77777777" w:rsidR="00A16BCD" w:rsidRDefault="00000000" w:rsidP="0063544D">
      <w:pPr>
        <w:pStyle w:val="Balk2"/>
        <w:spacing w:before="300" w:after="150"/>
        <w:jc w:val="both"/>
      </w:pPr>
      <w:r>
        <w:lastRenderedPageBreak/>
        <w:t>2.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35FE533C" w14:textId="77777777">
        <w:tc>
          <w:tcPr>
            <w:tcW w:w="900" w:type="dxa"/>
            <w:shd w:val="clear" w:color="auto" w:fill="2F5496"/>
          </w:tcPr>
          <w:p w14:paraId="35DF181A" w14:textId="77777777" w:rsidR="00A16BCD" w:rsidRDefault="00000000" w:rsidP="0063544D">
            <w:pPr>
              <w:jc w:val="both"/>
            </w:pPr>
            <w:r>
              <w:t>Ders Kodu</w:t>
            </w:r>
          </w:p>
        </w:tc>
        <w:tc>
          <w:tcPr>
            <w:tcW w:w="1900" w:type="dxa"/>
            <w:shd w:val="clear" w:color="auto" w:fill="2F5496"/>
          </w:tcPr>
          <w:p w14:paraId="4AAC6FB7" w14:textId="77777777" w:rsidR="00A16BCD" w:rsidRDefault="00000000" w:rsidP="0063544D">
            <w:pPr>
              <w:jc w:val="both"/>
            </w:pPr>
            <w:r>
              <w:t>Ders Adı</w:t>
            </w:r>
          </w:p>
        </w:tc>
        <w:tc>
          <w:tcPr>
            <w:tcW w:w="4500" w:type="dxa"/>
            <w:shd w:val="clear" w:color="auto" w:fill="2F5496"/>
          </w:tcPr>
          <w:p w14:paraId="5446AA41" w14:textId="77777777" w:rsidR="00A16BCD" w:rsidRDefault="00000000" w:rsidP="0063544D">
            <w:pPr>
              <w:jc w:val="both"/>
            </w:pPr>
            <w:r>
              <w:t>Ders İçeriği</w:t>
            </w:r>
          </w:p>
        </w:tc>
      </w:tr>
      <w:tr w:rsidR="00A16BCD" w14:paraId="2D58EE8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78CBF38B" w14:textId="77777777" w:rsidR="00A16BCD" w:rsidRDefault="00000000" w:rsidP="0063544D">
            <w:pPr>
              <w:jc w:val="both"/>
            </w:pPr>
            <w:r>
              <w:t>2601201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434B1807" w14:textId="77777777" w:rsidR="00A16BCD" w:rsidRDefault="00000000" w:rsidP="0063544D">
            <w:pPr>
              <w:jc w:val="both"/>
            </w:pPr>
            <w:r>
              <w:t xml:space="preserve">Atatürk İlkeleri ve İnkılap </w:t>
            </w:r>
            <w:proofErr w:type="gramStart"/>
            <w:r>
              <w:t>Tarihi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32E59A30" w14:textId="77777777" w:rsidR="00A16BCD" w:rsidRDefault="00000000" w:rsidP="0063544D">
            <w:pPr>
              <w:jc w:val="both"/>
            </w:pPr>
            <w:r>
              <w:t xml:space="preserve">Atatürk devrimlerinin derinlemesine analizi: eğitim, adli, siyasi, hukuki, ekonomik, sosyal ve kültürel devrimler; dinî ve hukuki alandaki reformlar (hukuk kodifikasyonu, medeni kanun); Türk alfabesi değişikliğinin önemi ve </w:t>
            </w:r>
            <w:proofErr w:type="gramStart"/>
            <w:r>
              <w:t>uygulaması;</w:t>
            </w:r>
            <w:proofErr w:type="gramEnd"/>
            <w:r>
              <w:t xml:space="preserve"> kentin modernleşmesi ve altyapı </w:t>
            </w:r>
            <w:proofErr w:type="gramStart"/>
            <w:r>
              <w:t>yatırımları;</w:t>
            </w:r>
            <w:proofErr w:type="gramEnd"/>
            <w:r>
              <w:t xml:space="preserve"> millî tarih tezinin </w:t>
            </w:r>
            <w:proofErr w:type="gramStart"/>
            <w:r>
              <w:t>geliştirilmesi;</w:t>
            </w:r>
            <w:proofErr w:type="gramEnd"/>
            <w:r>
              <w:t xml:space="preserve"> batılılaşma ve modernite </w:t>
            </w:r>
            <w:proofErr w:type="gramStart"/>
            <w:r>
              <w:t>anlayışı;</w:t>
            </w:r>
            <w:proofErr w:type="gramEnd"/>
            <w:r>
              <w:t xml:space="preserve"> Atatürk devrimlerinin toplumsal etkileri ve </w:t>
            </w:r>
            <w:proofErr w:type="gramStart"/>
            <w:r>
              <w:t>sonuçları;</w:t>
            </w:r>
            <w:proofErr w:type="gramEnd"/>
            <w:r>
              <w:t xml:space="preserve"> çağdaş medeniyete ulaşma hedefinin gerçekleşme süreci.</w:t>
            </w:r>
          </w:p>
        </w:tc>
      </w:tr>
      <w:tr w:rsidR="00A16BCD" w14:paraId="4E7CEAF8"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47C317F1" w14:textId="77777777" w:rsidR="00A16BCD" w:rsidRDefault="00000000" w:rsidP="0063544D">
            <w:pPr>
              <w:jc w:val="both"/>
            </w:pPr>
            <w:r>
              <w:t>2601202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27A5829" w14:textId="77777777" w:rsidR="00A16BCD" w:rsidRDefault="00000000" w:rsidP="0063544D">
            <w:pPr>
              <w:jc w:val="both"/>
            </w:pPr>
            <w:r>
              <w:t xml:space="preserve">Ekonomiye </w:t>
            </w:r>
            <w:proofErr w:type="gramStart"/>
            <w:r>
              <w:t>Giriş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4A94EE0B" w14:textId="77777777" w:rsidR="00A16BCD" w:rsidRDefault="00000000" w:rsidP="0063544D">
            <w:pPr>
              <w:jc w:val="both"/>
            </w:pPr>
            <w:r>
              <w:t xml:space="preserve">Makroekonomik analiz: Gayri Safi Yurtiçi Hasıla (GSMH), ulusal gelir ve harcamaların ölçülmesi; işsizlik oranları ve işsizlik </w:t>
            </w:r>
            <w:proofErr w:type="gramStart"/>
            <w:r>
              <w:t>türleri;</w:t>
            </w:r>
            <w:proofErr w:type="gramEnd"/>
            <w:r>
              <w:t xml:space="preserve"> enflasyon ve deflasyon </w:t>
            </w:r>
            <w:proofErr w:type="gramStart"/>
            <w:r>
              <w:t>kavramları;</w:t>
            </w:r>
            <w:proofErr w:type="gramEnd"/>
            <w:r>
              <w:t xml:space="preserve"> ticaret dengesi ve cari işlemler </w:t>
            </w:r>
            <w:proofErr w:type="gramStart"/>
            <w:r>
              <w:t>hesabı;</w:t>
            </w:r>
            <w:proofErr w:type="gramEnd"/>
            <w:r>
              <w:t xml:space="preserve"> devlet bütçesi ve maliye </w:t>
            </w:r>
            <w:proofErr w:type="gramStart"/>
            <w:r>
              <w:t>politikası;</w:t>
            </w:r>
            <w:proofErr w:type="gramEnd"/>
            <w:r>
              <w:t xml:space="preserve"> para politikası ve merkez </w:t>
            </w:r>
            <w:proofErr w:type="gramStart"/>
            <w:r>
              <w:t>bankacılığı;</w:t>
            </w:r>
            <w:proofErr w:type="gramEnd"/>
            <w:r>
              <w:t xml:space="preserve"> ekonomik büyüme ve kalkınma </w:t>
            </w:r>
            <w:proofErr w:type="gramStart"/>
            <w:r>
              <w:t>stratejileri;</w:t>
            </w:r>
            <w:proofErr w:type="gramEnd"/>
            <w:r>
              <w:t xml:space="preserve"> uluslararası ticaret </w:t>
            </w:r>
            <w:proofErr w:type="gramStart"/>
            <w:r>
              <w:t>mekanizmaları;</w:t>
            </w:r>
            <w:proofErr w:type="gramEnd"/>
            <w:r>
              <w:t xml:space="preserve"> ekonomik krizlerin nedenleri ve sonuçları.</w:t>
            </w:r>
          </w:p>
        </w:tc>
      </w:tr>
      <w:tr w:rsidR="00A16BCD" w14:paraId="6FE81FE7"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94F172B" w14:textId="77777777" w:rsidR="00A16BCD" w:rsidRDefault="00000000" w:rsidP="0063544D">
            <w:pPr>
              <w:jc w:val="both"/>
            </w:pPr>
            <w:r>
              <w:t>2601203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A3895C0" w14:textId="77777777" w:rsidR="00A16BCD" w:rsidRDefault="00000000" w:rsidP="0063544D">
            <w:pPr>
              <w:jc w:val="both"/>
            </w:pPr>
            <w:r>
              <w:t xml:space="preserve">Hukuka </w:t>
            </w:r>
            <w:proofErr w:type="gramStart"/>
            <w:r>
              <w:t>Giriş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47D5CB61" w14:textId="77777777" w:rsidR="00A16BCD" w:rsidRDefault="00000000" w:rsidP="0063544D">
            <w:pPr>
              <w:jc w:val="both"/>
            </w:pPr>
            <w:r>
              <w:t xml:space="preserve">Uluslararası ticaret hukuku: uluslararası satış sözleşmeleri (CISG), </w:t>
            </w:r>
            <w:proofErr w:type="spellStart"/>
            <w:r>
              <w:t>incoterms</w:t>
            </w:r>
            <w:proofErr w:type="spellEnd"/>
            <w:r>
              <w:t xml:space="preserve">, ticari şartnameler; sözleşme hukuku: sözleşme oluşturma, hükümleri, sona erme nedenleri; tüketicinin korunması </w:t>
            </w:r>
            <w:proofErr w:type="gramStart"/>
            <w:r>
              <w:t>hukuku;</w:t>
            </w:r>
            <w:proofErr w:type="gramEnd"/>
            <w:r>
              <w:t xml:space="preserve"> ticari isim ve ticari sır </w:t>
            </w:r>
            <w:proofErr w:type="gramStart"/>
            <w:r>
              <w:t>koruması;</w:t>
            </w:r>
            <w:proofErr w:type="gramEnd"/>
            <w:r>
              <w:t xml:space="preserve"> sigorta hukuku </w:t>
            </w:r>
            <w:proofErr w:type="gramStart"/>
            <w:r>
              <w:t>temelleri;</w:t>
            </w:r>
            <w:proofErr w:type="gramEnd"/>
            <w:r>
              <w:t xml:space="preserve"> taşımacılık </w:t>
            </w:r>
            <w:proofErr w:type="gramStart"/>
            <w:r>
              <w:t>sözleşmeleri;</w:t>
            </w:r>
            <w:proofErr w:type="gramEnd"/>
            <w:r>
              <w:t xml:space="preserve"> harita konşimentosu ve sigorta </w:t>
            </w:r>
            <w:proofErr w:type="gramStart"/>
            <w:r>
              <w:t>poliçeleri;</w:t>
            </w:r>
            <w:proofErr w:type="gramEnd"/>
            <w:r>
              <w:t xml:space="preserve"> uyuşmazlıkların çözümü için arabuluculuk ve tahkime giriş.</w:t>
            </w:r>
          </w:p>
        </w:tc>
      </w:tr>
      <w:tr w:rsidR="00A16BCD" w14:paraId="3D1C3137"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71CCEB0" w14:textId="77777777" w:rsidR="00A16BCD" w:rsidRDefault="00000000" w:rsidP="0063544D">
            <w:pPr>
              <w:jc w:val="both"/>
            </w:pPr>
            <w:r>
              <w:t>2601204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73213D2" w14:textId="77777777" w:rsidR="00A16BCD" w:rsidRDefault="00000000" w:rsidP="0063544D">
            <w:pPr>
              <w:jc w:val="both"/>
            </w:pPr>
            <w:proofErr w:type="gramStart"/>
            <w:r>
              <w:t>İngilizce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072F4FFC" w14:textId="77777777" w:rsidR="00A16BCD" w:rsidRDefault="00000000" w:rsidP="0063544D">
            <w:pPr>
              <w:jc w:val="both"/>
            </w:pPr>
            <w:r>
              <w:t xml:space="preserve">İleri İngilizce grameri: </w:t>
            </w:r>
            <w:proofErr w:type="spellStart"/>
            <w:r>
              <w:t>conditional</w:t>
            </w:r>
            <w:proofErr w:type="spellEnd"/>
            <w:r>
              <w:t xml:space="preserve"> </w:t>
            </w:r>
            <w:proofErr w:type="spellStart"/>
            <w:r>
              <w:t>sentences</w:t>
            </w:r>
            <w:proofErr w:type="spellEnd"/>
            <w:r>
              <w:t xml:space="preserve">, </w:t>
            </w:r>
            <w:proofErr w:type="spellStart"/>
            <w:r>
              <w:t>reported</w:t>
            </w:r>
            <w:proofErr w:type="spellEnd"/>
            <w:r>
              <w:t xml:space="preserve"> </w:t>
            </w:r>
            <w:proofErr w:type="spellStart"/>
            <w:r>
              <w:t>speech</w:t>
            </w:r>
            <w:proofErr w:type="spellEnd"/>
            <w:r>
              <w:t xml:space="preserve">, </w:t>
            </w:r>
            <w:proofErr w:type="spellStart"/>
            <w:r>
              <w:t>passive</w:t>
            </w:r>
            <w:proofErr w:type="spellEnd"/>
            <w:r>
              <w:t xml:space="preserve"> </w:t>
            </w:r>
            <w:proofErr w:type="spellStart"/>
            <w:r>
              <w:t>voice</w:t>
            </w:r>
            <w:proofErr w:type="spellEnd"/>
            <w:r>
              <w:t xml:space="preserve">, </w:t>
            </w:r>
            <w:proofErr w:type="spellStart"/>
            <w:r>
              <w:t>perfect</w:t>
            </w:r>
            <w:proofErr w:type="spellEnd"/>
            <w:r>
              <w:t xml:space="preserve"> </w:t>
            </w:r>
            <w:proofErr w:type="spellStart"/>
            <w:r>
              <w:t>tenses</w:t>
            </w:r>
            <w:proofErr w:type="spellEnd"/>
            <w:r>
              <w:t xml:space="preserve">; akademik ve profesyonel yazı </w:t>
            </w:r>
            <w:proofErr w:type="gramStart"/>
            <w:r>
              <w:t>stilleri;</w:t>
            </w:r>
            <w:proofErr w:type="gramEnd"/>
            <w:r>
              <w:t xml:space="preserve"> işletme yazışmaları: resmi mektup, </w:t>
            </w:r>
            <w:proofErr w:type="spellStart"/>
            <w:r>
              <w:t>email</w:t>
            </w:r>
            <w:proofErr w:type="spellEnd"/>
            <w:r>
              <w:t xml:space="preserve">, teklif ve siparişler; teknik terminoloji </w:t>
            </w:r>
            <w:proofErr w:type="gramStart"/>
            <w:r>
              <w:t>tanıtımı;</w:t>
            </w:r>
            <w:proofErr w:type="gramEnd"/>
            <w:r>
              <w:t xml:space="preserve"> metin anlama ve özet </w:t>
            </w:r>
            <w:proofErr w:type="gramStart"/>
            <w:r>
              <w:t>çıkarma;</w:t>
            </w:r>
            <w:proofErr w:type="gramEnd"/>
            <w:r>
              <w:t xml:space="preserve"> tartışma ve müzakere dilinin </w:t>
            </w:r>
            <w:proofErr w:type="gramStart"/>
            <w:r>
              <w:t>öğrenilmesi;</w:t>
            </w:r>
            <w:proofErr w:type="gramEnd"/>
            <w:r>
              <w:t xml:space="preserve"> </w:t>
            </w:r>
            <w:proofErr w:type="spellStart"/>
            <w:r>
              <w:t>fono</w:t>
            </w:r>
            <w:proofErr w:type="spellEnd"/>
            <w:r>
              <w:t xml:space="preserve"> ve konuşma ağırlıklı </w:t>
            </w:r>
            <w:proofErr w:type="gramStart"/>
            <w:r>
              <w:t>çalışmalar;</w:t>
            </w:r>
            <w:proofErr w:type="gramEnd"/>
            <w:r>
              <w:t xml:space="preserve"> mesleki ortamlardaki iletişim stratejileri.</w:t>
            </w:r>
          </w:p>
        </w:tc>
      </w:tr>
      <w:tr w:rsidR="00A16BCD" w14:paraId="294EAAF8"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7D98ED6F" w14:textId="77777777" w:rsidR="00A16BCD" w:rsidRDefault="00000000" w:rsidP="0063544D">
            <w:pPr>
              <w:jc w:val="both"/>
            </w:pPr>
            <w:r>
              <w:t>2601205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ED9AF16" w14:textId="77777777" w:rsidR="00A16BCD" w:rsidRDefault="00000000" w:rsidP="0063544D">
            <w:pPr>
              <w:jc w:val="both"/>
            </w:pPr>
            <w:r>
              <w:t xml:space="preserve">İşletmeye </w:t>
            </w:r>
            <w:proofErr w:type="gramStart"/>
            <w:r>
              <w:t>Giriş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301ED142" w14:textId="77777777" w:rsidR="00A16BCD" w:rsidRDefault="00000000" w:rsidP="0063544D">
            <w:pPr>
              <w:jc w:val="both"/>
            </w:pPr>
            <w:r>
              <w:t xml:space="preserve">İşletme stratejileri ve rekabet: SWOT analizi, </w:t>
            </w:r>
            <w:proofErr w:type="spellStart"/>
            <w:r>
              <w:t>Porter's</w:t>
            </w:r>
            <w:proofErr w:type="spellEnd"/>
            <w:r>
              <w:t xml:space="preserve"> </w:t>
            </w:r>
            <w:proofErr w:type="spellStart"/>
            <w:r>
              <w:t>Five</w:t>
            </w:r>
            <w:proofErr w:type="spellEnd"/>
            <w:r>
              <w:t xml:space="preserve"> </w:t>
            </w:r>
            <w:proofErr w:type="spellStart"/>
            <w:r>
              <w:t>Forces</w:t>
            </w:r>
            <w:proofErr w:type="spellEnd"/>
            <w:r>
              <w:t xml:space="preserve"> modeli, değer zinciri analizi; pazar segmentasyonu ve hedef </w:t>
            </w:r>
            <w:proofErr w:type="gramStart"/>
            <w:r>
              <w:t>pazarlar;</w:t>
            </w:r>
            <w:proofErr w:type="gramEnd"/>
            <w:r>
              <w:t xml:space="preserve"> ürün yaşam </w:t>
            </w:r>
            <w:proofErr w:type="gramStart"/>
            <w:r>
              <w:t>döngüsü;</w:t>
            </w:r>
            <w:proofErr w:type="gramEnd"/>
            <w:r>
              <w:t xml:space="preserve"> fiyatlandırma </w:t>
            </w:r>
            <w:proofErr w:type="gramStart"/>
            <w:r>
              <w:t>stratejileri;</w:t>
            </w:r>
            <w:proofErr w:type="gramEnd"/>
            <w:r>
              <w:t xml:space="preserve"> satış ve pazarlama </w:t>
            </w:r>
            <w:proofErr w:type="gramStart"/>
            <w:r>
              <w:t>fonksiyonları;</w:t>
            </w:r>
            <w:proofErr w:type="gramEnd"/>
            <w:r>
              <w:t xml:space="preserve"> müşteri ilişkileri </w:t>
            </w:r>
            <w:proofErr w:type="gramStart"/>
            <w:r>
              <w:t>yönetimi;</w:t>
            </w:r>
            <w:proofErr w:type="gramEnd"/>
            <w:r>
              <w:t xml:space="preserve"> rakip </w:t>
            </w:r>
            <w:proofErr w:type="gramStart"/>
            <w:r>
              <w:t>analizi;</w:t>
            </w:r>
            <w:proofErr w:type="gramEnd"/>
            <w:r>
              <w:t xml:space="preserve"> sürdürülebilir rekabet </w:t>
            </w:r>
            <w:proofErr w:type="gramStart"/>
            <w:r>
              <w:t>avantajı;</w:t>
            </w:r>
            <w:proofErr w:type="gramEnd"/>
            <w:r>
              <w:t xml:space="preserve"> işletme başarısının ölçütleri ve </w:t>
            </w:r>
            <w:proofErr w:type="spellStart"/>
            <w:r>
              <w:t>KPI'ler</w:t>
            </w:r>
            <w:proofErr w:type="spellEnd"/>
            <w:r>
              <w:t>.</w:t>
            </w:r>
          </w:p>
        </w:tc>
      </w:tr>
      <w:tr w:rsidR="00A16BCD" w14:paraId="68298910"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4A01A557" w14:textId="77777777" w:rsidR="00A16BCD" w:rsidRDefault="00000000" w:rsidP="0063544D">
            <w:pPr>
              <w:jc w:val="both"/>
            </w:pPr>
            <w:r>
              <w:t>2601206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3C30CBC1" w14:textId="77777777" w:rsidR="00A16BCD" w:rsidRDefault="00000000" w:rsidP="0063544D">
            <w:pPr>
              <w:jc w:val="both"/>
            </w:pPr>
            <w:r>
              <w:t xml:space="preserve">Genel </w:t>
            </w:r>
            <w:proofErr w:type="gramStart"/>
            <w:r>
              <w:t>Muhasebe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37057A17" w14:textId="77777777" w:rsidR="00A16BCD" w:rsidRDefault="00000000" w:rsidP="0063544D">
            <w:pPr>
              <w:jc w:val="both"/>
            </w:pPr>
            <w:r>
              <w:t xml:space="preserve">Mali tabloların hazırlanması: Gelir Tablosu, Bilançonun detaylı incelenmesi, Nakit Akış Tablosu; muhasebe standartları (MSUGT, TFRS); bağlantılı taraflar ve konsolidasyona </w:t>
            </w:r>
            <w:proofErr w:type="gramStart"/>
            <w:r>
              <w:t>giriş;</w:t>
            </w:r>
            <w:proofErr w:type="gramEnd"/>
            <w:r>
              <w:t xml:space="preserve"> varlıkların değerlemesi ve </w:t>
            </w:r>
            <w:proofErr w:type="gramStart"/>
            <w:r>
              <w:t>amortismanlar;</w:t>
            </w:r>
            <w:proofErr w:type="gramEnd"/>
            <w:r>
              <w:t xml:space="preserve"> finansal raporlama </w:t>
            </w:r>
            <w:proofErr w:type="gramStart"/>
            <w:r>
              <w:t>ilkeleri;</w:t>
            </w:r>
            <w:proofErr w:type="gramEnd"/>
            <w:r>
              <w:t xml:space="preserve"> bağımsız denetim ve denetçi </w:t>
            </w:r>
            <w:proofErr w:type="gramStart"/>
            <w:r>
              <w:t>raporu;</w:t>
            </w:r>
            <w:proofErr w:type="gramEnd"/>
            <w:r>
              <w:t xml:space="preserve"> muhasebe kayıtlarının gözden geçirilmesi (muhasebe teftişi); vergi muhasebesi </w:t>
            </w:r>
            <w:proofErr w:type="gramStart"/>
            <w:r>
              <w:t>temelleri;</w:t>
            </w:r>
            <w:proofErr w:type="gramEnd"/>
            <w:r>
              <w:t xml:space="preserve"> işletme muhasebesi ve maliyet taşıma.</w:t>
            </w:r>
          </w:p>
        </w:tc>
      </w:tr>
      <w:tr w:rsidR="00A16BCD" w14:paraId="2B075577"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C7C1A4F" w14:textId="77777777" w:rsidR="00A16BCD" w:rsidRDefault="00000000" w:rsidP="0063544D">
            <w:pPr>
              <w:jc w:val="both"/>
            </w:pPr>
            <w:r>
              <w:t>2601207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00A06F7" w14:textId="77777777" w:rsidR="00A16BCD" w:rsidRDefault="00000000" w:rsidP="0063544D">
            <w:pPr>
              <w:jc w:val="both"/>
            </w:pPr>
            <w:r>
              <w:t xml:space="preserve">Türk </w:t>
            </w:r>
            <w:proofErr w:type="gramStart"/>
            <w:r>
              <w:t>Dili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7BBA0965" w14:textId="77777777" w:rsidR="00A16BCD" w:rsidRDefault="00000000" w:rsidP="0063544D">
            <w:pPr>
              <w:jc w:val="both"/>
            </w:pPr>
            <w:proofErr w:type="spellStart"/>
            <w:r>
              <w:t>Metinbilim</w:t>
            </w:r>
            <w:proofErr w:type="spellEnd"/>
            <w:r>
              <w:t xml:space="preserve"> ve metin analizi: metin türleri (açıklayıcı, tartışmacı, anlatıcı), metin yapısı ve bağlantılılık; paragraf kurma </w:t>
            </w:r>
            <w:proofErr w:type="gramStart"/>
            <w:r>
              <w:t>teknikleri;</w:t>
            </w:r>
            <w:proofErr w:type="gramEnd"/>
            <w:r>
              <w:t xml:space="preserve"> başlık oluşturma ve ana fikir </w:t>
            </w:r>
            <w:proofErr w:type="gramStart"/>
            <w:r>
              <w:t>bulma;</w:t>
            </w:r>
            <w:proofErr w:type="gramEnd"/>
            <w:r>
              <w:t xml:space="preserve"> bilim insanı yazı ve araştırma makalesi yazma; edebî metinlerin </w:t>
            </w:r>
            <w:proofErr w:type="gramStart"/>
            <w:r>
              <w:t>analizi;</w:t>
            </w:r>
            <w:proofErr w:type="gramEnd"/>
            <w:r>
              <w:t xml:space="preserve"> özel yazı türleri (özgeçmiş, motivasyon mektubu, makale); </w:t>
            </w:r>
            <w:proofErr w:type="spellStart"/>
            <w:r>
              <w:t>redaksiyonel</w:t>
            </w:r>
            <w:proofErr w:type="spellEnd"/>
            <w:r>
              <w:t xml:space="preserve"> </w:t>
            </w:r>
            <w:proofErr w:type="gramStart"/>
            <w:r>
              <w:t>yazı;</w:t>
            </w:r>
            <w:proofErr w:type="gramEnd"/>
            <w:r>
              <w:t xml:space="preserve"> düzeltme ve </w:t>
            </w:r>
            <w:proofErr w:type="spellStart"/>
            <w:r>
              <w:t>edit</w:t>
            </w:r>
            <w:proofErr w:type="spellEnd"/>
            <w:r>
              <w:t xml:space="preserve"> </w:t>
            </w:r>
            <w:proofErr w:type="gramStart"/>
            <w:r>
              <w:t>işlemleri;</w:t>
            </w:r>
            <w:proofErr w:type="gramEnd"/>
            <w:r>
              <w:t xml:space="preserve"> akademik etik ve intihal.</w:t>
            </w:r>
          </w:p>
        </w:tc>
      </w:tr>
      <w:tr w:rsidR="00A16BCD" w14:paraId="480A9F16"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3666DC0" w14:textId="77777777" w:rsidR="00A16BCD" w:rsidRDefault="00000000" w:rsidP="0063544D">
            <w:pPr>
              <w:jc w:val="both"/>
            </w:pPr>
            <w:r>
              <w:t>2601208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B8D4F72" w14:textId="77777777" w:rsidR="00A16BCD" w:rsidRDefault="00000000" w:rsidP="0063544D">
            <w:pPr>
              <w:jc w:val="both"/>
            </w:pPr>
            <w:r>
              <w:t xml:space="preserve">Araştırma ve Sunum </w:t>
            </w:r>
            <w:proofErr w:type="gramStart"/>
            <w:r>
              <w:t>Teknikleri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172D8316" w14:textId="77777777" w:rsidR="00A16BCD" w:rsidRDefault="00000000" w:rsidP="0063544D">
            <w:pPr>
              <w:jc w:val="both"/>
            </w:pPr>
            <w:r>
              <w:t xml:space="preserve">İstatistiksel analiz ve grafik gösterimi: dağılış, ortalama, standart sapma; frekans tabloları ve çapraz </w:t>
            </w:r>
            <w:proofErr w:type="gramStart"/>
            <w:r>
              <w:t>tablolar;</w:t>
            </w:r>
            <w:proofErr w:type="gramEnd"/>
            <w:r>
              <w:t xml:space="preserve"> grafiklerin oluşturulması (bar, pasta, </w:t>
            </w:r>
            <w:proofErr w:type="spellStart"/>
            <w:r>
              <w:t>line</w:t>
            </w:r>
            <w:proofErr w:type="spellEnd"/>
            <w:r>
              <w:t xml:space="preserve">, </w:t>
            </w:r>
            <w:proofErr w:type="spellStart"/>
            <w:r>
              <w:t>scatter</w:t>
            </w:r>
            <w:proofErr w:type="spellEnd"/>
            <w:r>
              <w:t xml:space="preserve">); veri yorumlaması ve anlam </w:t>
            </w:r>
            <w:proofErr w:type="gramStart"/>
            <w:r>
              <w:t>çıkarılması;</w:t>
            </w:r>
            <w:proofErr w:type="gramEnd"/>
            <w:r>
              <w:t xml:space="preserve"> araştırma bulguları </w:t>
            </w:r>
            <w:proofErr w:type="gramStart"/>
            <w:r>
              <w:t>sunumu;</w:t>
            </w:r>
            <w:proofErr w:type="gramEnd"/>
            <w:r>
              <w:t xml:space="preserve"> akademik poster ve </w:t>
            </w:r>
            <w:proofErr w:type="spellStart"/>
            <w:proofErr w:type="gramStart"/>
            <w:r>
              <w:t>postersesyon</w:t>
            </w:r>
            <w:proofErr w:type="spellEnd"/>
            <w:r>
              <w:t>;</w:t>
            </w:r>
            <w:proofErr w:type="gramEnd"/>
            <w:r>
              <w:t xml:space="preserve"> bilimsel makale yazma </w:t>
            </w:r>
            <w:proofErr w:type="gramStart"/>
            <w:r>
              <w:t>standartları;</w:t>
            </w:r>
            <w:proofErr w:type="gramEnd"/>
            <w:r>
              <w:t xml:space="preserve"> kaynakça yönetim programları (</w:t>
            </w:r>
            <w:proofErr w:type="spellStart"/>
            <w:r>
              <w:t>Mendeley</w:t>
            </w:r>
            <w:proofErr w:type="spellEnd"/>
            <w:r>
              <w:t xml:space="preserve">, </w:t>
            </w:r>
            <w:proofErr w:type="spellStart"/>
            <w:r>
              <w:t>Zotero</w:t>
            </w:r>
            <w:proofErr w:type="spellEnd"/>
            <w:r>
              <w:t>); derinlemesine araştırma raporlarının yazılması.</w:t>
            </w:r>
          </w:p>
        </w:tc>
      </w:tr>
    </w:tbl>
    <w:p w14:paraId="5A85DC64" w14:textId="77777777" w:rsidR="00A16BCD" w:rsidRDefault="00A16BCD" w:rsidP="0063544D">
      <w:pPr>
        <w:spacing w:after="300"/>
        <w:jc w:val="both"/>
      </w:pPr>
    </w:p>
    <w:p w14:paraId="034009E0" w14:textId="77777777" w:rsidR="0063544D" w:rsidRDefault="0063544D" w:rsidP="0063544D">
      <w:pPr>
        <w:spacing w:after="300"/>
        <w:jc w:val="both"/>
      </w:pPr>
    </w:p>
    <w:p w14:paraId="38F9384C" w14:textId="77777777" w:rsidR="00EC6A50" w:rsidRDefault="00EC6A50" w:rsidP="0063544D">
      <w:pPr>
        <w:spacing w:after="300"/>
        <w:jc w:val="both"/>
      </w:pPr>
    </w:p>
    <w:p w14:paraId="0BA0A9BE" w14:textId="77777777" w:rsidR="00EC6A50" w:rsidRDefault="00EC6A50" w:rsidP="0063544D">
      <w:pPr>
        <w:spacing w:after="300"/>
        <w:jc w:val="both"/>
      </w:pPr>
    </w:p>
    <w:p w14:paraId="6889E40F" w14:textId="77777777" w:rsidR="00EC6A50" w:rsidRDefault="00EC6A50" w:rsidP="0063544D">
      <w:pPr>
        <w:spacing w:after="300"/>
        <w:jc w:val="both"/>
      </w:pPr>
    </w:p>
    <w:p w14:paraId="30A49F36" w14:textId="77777777" w:rsidR="00EC6A50" w:rsidRDefault="00EC6A50" w:rsidP="0063544D">
      <w:pPr>
        <w:spacing w:after="300"/>
        <w:jc w:val="both"/>
      </w:pPr>
    </w:p>
    <w:p w14:paraId="62E68E8B" w14:textId="77777777" w:rsidR="0063544D" w:rsidRDefault="0063544D" w:rsidP="0063544D">
      <w:pPr>
        <w:spacing w:after="300"/>
        <w:jc w:val="both"/>
      </w:pPr>
    </w:p>
    <w:p w14:paraId="46AF0149" w14:textId="77777777" w:rsidR="0063544D" w:rsidRDefault="0063544D" w:rsidP="0063544D">
      <w:pPr>
        <w:spacing w:after="300"/>
        <w:jc w:val="both"/>
      </w:pPr>
    </w:p>
    <w:p w14:paraId="5C64DA84" w14:textId="77777777" w:rsidR="00A16BCD" w:rsidRDefault="00000000" w:rsidP="0063544D">
      <w:pPr>
        <w:pStyle w:val="Balk2"/>
        <w:spacing w:before="300" w:after="150"/>
        <w:jc w:val="both"/>
      </w:pPr>
      <w:r>
        <w:t>3.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65C78BCD" w14:textId="77777777">
        <w:tc>
          <w:tcPr>
            <w:tcW w:w="900" w:type="dxa"/>
            <w:shd w:val="clear" w:color="auto" w:fill="2F5496"/>
          </w:tcPr>
          <w:p w14:paraId="241FF344" w14:textId="77777777" w:rsidR="00A16BCD" w:rsidRDefault="00000000" w:rsidP="0063544D">
            <w:pPr>
              <w:jc w:val="both"/>
            </w:pPr>
            <w:r>
              <w:t>Ders Kodu</w:t>
            </w:r>
          </w:p>
        </w:tc>
        <w:tc>
          <w:tcPr>
            <w:tcW w:w="1900" w:type="dxa"/>
            <w:shd w:val="clear" w:color="auto" w:fill="2F5496"/>
          </w:tcPr>
          <w:p w14:paraId="78C42E19" w14:textId="77777777" w:rsidR="00A16BCD" w:rsidRDefault="00000000" w:rsidP="0063544D">
            <w:pPr>
              <w:jc w:val="both"/>
            </w:pPr>
            <w:r>
              <w:t>Ders Adı</w:t>
            </w:r>
          </w:p>
        </w:tc>
        <w:tc>
          <w:tcPr>
            <w:tcW w:w="4500" w:type="dxa"/>
            <w:shd w:val="clear" w:color="auto" w:fill="2F5496"/>
          </w:tcPr>
          <w:p w14:paraId="19297057" w14:textId="77777777" w:rsidR="00A16BCD" w:rsidRDefault="00000000" w:rsidP="0063544D">
            <w:pPr>
              <w:jc w:val="both"/>
            </w:pPr>
            <w:r>
              <w:t>Ders İçeriği</w:t>
            </w:r>
          </w:p>
        </w:tc>
      </w:tr>
      <w:tr w:rsidR="00A16BCD" w14:paraId="37C0BD22"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34B1B47" w14:textId="77777777" w:rsidR="00A16BCD" w:rsidRDefault="00000000" w:rsidP="0063544D">
            <w:pPr>
              <w:jc w:val="both"/>
            </w:pPr>
            <w:r>
              <w:t>2601301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3624A88" w14:textId="77777777" w:rsidR="00A16BCD" w:rsidRDefault="00000000" w:rsidP="0063544D">
            <w:pPr>
              <w:jc w:val="both"/>
            </w:pPr>
            <w:proofErr w:type="gramStart"/>
            <w:r>
              <w:t>İngilizce -</w:t>
            </w:r>
            <w:proofErr w:type="gramEnd"/>
            <w:r>
              <w:t xml:space="preserve"> III</w:t>
            </w:r>
          </w:p>
        </w:tc>
        <w:tc>
          <w:tcPr>
            <w:tcW w:w="4500" w:type="dxa"/>
            <w:tcBorders>
              <w:top w:val="single" w:sz="1" w:space="0" w:color="auto"/>
              <w:left w:val="single" w:sz="1" w:space="0" w:color="auto"/>
              <w:bottom w:val="single" w:sz="1" w:space="0" w:color="auto"/>
              <w:right w:val="single" w:sz="1" w:space="0" w:color="auto"/>
            </w:tcBorders>
          </w:tcPr>
          <w:p w14:paraId="4CD23825" w14:textId="77777777" w:rsidR="00A16BCD" w:rsidRDefault="00000000" w:rsidP="0063544D">
            <w:pPr>
              <w:jc w:val="both"/>
            </w:pPr>
            <w:r>
              <w:t xml:space="preserve">Ticari İngilizce: ticari yazışmalar, satış ve pazarlama yazıları, teklif ve sipariş formaları; deniz, kara, hava lojistiğinde kullanılan terminoloji; gümrük ve ihracat dokümantasyonunda </w:t>
            </w:r>
            <w:proofErr w:type="gramStart"/>
            <w:r>
              <w:t>İngilizce;</w:t>
            </w:r>
            <w:proofErr w:type="gramEnd"/>
            <w:r>
              <w:t xml:space="preserve"> uluslararası ticaret antlaşmalarının </w:t>
            </w:r>
            <w:proofErr w:type="gramStart"/>
            <w:r>
              <w:t>okunması;</w:t>
            </w:r>
            <w:proofErr w:type="gramEnd"/>
            <w:r>
              <w:t xml:space="preserve"> fiyat teklifleri (</w:t>
            </w:r>
            <w:proofErr w:type="spellStart"/>
            <w:r>
              <w:t>quotations</w:t>
            </w:r>
            <w:proofErr w:type="spellEnd"/>
            <w:r>
              <w:t xml:space="preserve">) ve müzakere yazışmaları; taşımacılık belgelerinin (konşimento, hava konşimentosu) İngilizce ifadeleri; sigorta </w:t>
            </w:r>
            <w:proofErr w:type="gramStart"/>
            <w:r>
              <w:t>belgeleri;</w:t>
            </w:r>
            <w:proofErr w:type="gramEnd"/>
            <w:r>
              <w:t xml:space="preserve"> ticari teklifler ve karşı </w:t>
            </w:r>
            <w:proofErr w:type="gramStart"/>
            <w:r>
              <w:t>teklifler;</w:t>
            </w:r>
            <w:proofErr w:type="gramEnd"/>
            <w:r>
              <w:t xml:space="preserve"> profesyonel mesleki İngilizce terimler.</w:t>
            </w:r>
          </w:p>
        </w:tc>
      </w:tr>
      <w:tr w:rsidR="00A16BCD" w14:paraId="3097FF9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78248515" w14:textId="77777777" w:rsidR="00A16BCD" w:rsidRDefault="00000000" w:rsidP="0063544D">
            <w:pPr>
              <w:jc w:val="both"/>
            </w:pPr>
            <w:r>
              <w:t>2601302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C127EA0" w14:textId="77777777" w:rsidR="00A16BCD" w:rsidRDefault="00000000" w:rsidP="0063544D">
            <w:pPr>
              <w:jc w:val="both"/>
            </w:pPr>
            <w:r>
              <w:t xml:space="preserve">Uluslararası Ticaret, Para ve </w:t>
            </w:r>
            <w:proofErr w:type="gramStart"/>
            <w:r>
              <w:t>Finans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5C908DAD" w14:textId="77777777" w:rsidR="00A16BCD" w:rsidRDefault="00000000" w:rsidP="0063544D">
            <w:pPr>
              <w:jc w:val="both"/>
            </w:pPr>
            <w:r>
              <w:t xml:space="preserve">Uluslararası ticaret teorileri: mutlak üstünlük (Adam Smith), karşılaştırmalı üstünlük (David Ricardo), </w:t>
            </w:r>
            <w:proofErr w:type="spellStart"/>
            <w:r>
              <w:t>Heckscher-Ohlin</w:t>
            </w:r>
            <w:proofErr w:type="spellEnd"/>
            <w:r>
              <w:t xml:space="preserve"> teorisi; dış ticaret mekanizmaları ve ticari </w:t>
            </w:r>
            <w:proofErr w:type="gramStart"/>
            <w:r>
              <w:t>akışlar;</w:t>
            </w:r>
            <w:proofErr w:type="gramEnd"/>
            <w:r>
              <w:t xml:space="preserve"> döviz piyasaları: döviz kuru belirleme yöntemleri, spot ve </w:t>
            </w:r>
            <w:proofErr w:type="spellStart"/>
            <w:r>
              <w:t>forward</w:t>
            </w:r>
            <w:proofErr w:type="spellEnd"/>
            <w:r>
              <w:t xml:space="preserve"> işlemleri; uluslararası para sistemi ve Bretton </w:t>
            </w:r>
            <w:proofErr w:type="spellStart"/>
            <w:proofErr w:type="gramStart"/>
            <w:r>
              <w:t>Woods</w:t>
            </w:r>
            <w:proofErr w:type="spellEnd"/>
            <w:r>
              <w:t>;</w:t>
            </w:r>
            <w:proofErr w:type="gramEnd"/>
            <w:r>
              <w:t xml:space="preserve"> uluslararası finansal kurumlar (IMF, Dünya Bankası, WTO); ticari denge ve ödemeler </w:t>
            </w:r>
            <w:proofErr w:type="gramStart"/>
            <w:r>
              <w:t>dengesi;</w:t>
            </w:r>
            <w:proofErr w:type="gramEnd"/>
            <w:r>
              <w:t xml:space="preserve"> tarife ve tarife dışı </w:t>
            </w:r>
            <w:proofErr w:type="gramStart"/>
            <w:r>
              <w:t>engeller;</w:t>
            </w:r>
            <w:proofErr w:type="gramEnd"/>
            <w:r>
              <w:t xml:space="preserve"> ticari anlaşmalar ve entegrasyonlar.</w:t>
            </w:r>
          </w:p>
        </w:tc>
      </w:tr>
      <w:tr w:rsidR="00A16BCD" w14:paraId="3BAB0618"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235F4BD" w14:textId="77777777" w:rsidR="00A16BCD" w:rsidRDefault="00000000" w:rsidP="0063544D">
            <w:pPr>
              <w:jc w:val="both"/>
            </w:pPr>
            <w:r>
              <w:t>2601303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AFAD42B" w14:textId="77777777" w:rsidR="00A16BCD" w:rsidRDefault="00000000" w:rsidP="0063544D">
            <w:pPr>
              <w:jc w:val="both"/>
            </w:pPr>
            <w:r>
              <w:t xml:space="preserve">İşletme Finansına </w:t>
            </w:r>
            <w:proofErr w:type="gramStart"/>
            <w:r>
              <w:t>Giriş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03AA69D7" w14:textId="77777777" w:rsidR="00A16BCD" w:rsidRDefault="00000000" w:rsidP="0063544D">
            <w:pPr>
              <w:jc w:val="both"/>
            </w:pPr>
            <w:r>
              <w:t xml:space="preserve">İşletme finansmanı fonksiyonları ve hedefleri; finansal analiz araçları: likidite oranları, kârlılık oranları, finansman oranları; kısa vadeli finansman ve işletme sermayesi yönetimi; uzun vadeli finansman kaynakları (öz sermaye, borçlanma); bütçeleme süreçleri: hazırlama, uygulama, kontrol; harcama bütçesi ve nakit </w:t>
            </w:r>
            <w:proofErr w:type="gramStart"/>
            <w:r>
              <w:t>bütçesi;</w:t>
            </w:r>
            <w:proofErr w:type="gramEnd"/>
            <w:r>
              <w:t xml:space="preserve"> yatırım kararları ve sermaye </w:t>
            </w:r>
            <w:proofErr w:type="gramStart"/>
            <w:r>
              <w:t>bütçelemesi;</w:t>
            </w:r>
            <w:proofErr w:type="gramEnd"/>
            <w:r>
              <w:t xml:space="preserve"> finansal planlama ve </w:t>
            </w:r>
            <w:proofErr w:type="gramStart"/>
            <w:r>
              <w:t>öngörü;</w:t>
            </w:r>
            <w:proofErr w:type="gramEnd"/>
            <w:r>
              <w:t xml:space="preserve"> risk yönetimi ve finansal kontroller.</w:t>
            </w:r>
          </w:p>
        </w:tc>
      </w:tr>
      <w:tr w:rsidR="00A16BCD" w14:paraId="5FD303A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B1587E8" w14:textId="77777777" w:rsidR="00A16BCD" w:rsidRDefault="00000000" w:rsidP="0063544D">
            <w:pPr>
              <w:jc w:val="both"/>
            </w:pPr>
            <w:r>
              <w:t>2601304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40BAA2B" w14:textId="77777777" w:rsidR="00A16BCD" w:rsidRDefault="00000000" w:rsidP="0063544D">
            <w:pPr>
              <w:jc w:val="both"/>
            </w:pPr>
            <w:r>
              <w:t xml:space="preserve">Lojistik ve Ticaret </w:t>
            </w:r>
            <w:proofErr w:type="gramStart"/>
            <w:r>
              <w:t>Hukuku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7E8C1A1F" w14:textId="77777777" w:rsidR="00A16BCD" w:rsidRDefault="00000000" w:rsidP="0063544D">
            <w:pPr>
              <w:jc w:val="both"/>
            </w:pPr>
            <w:r>
              <w:t xml:space="preserve">Lojistik operasyonlarıyla ilgili hukuki çerçeve; ulaştırma türlerine göre sorumluluk ve </w:t>
            </w:r>
            <w:proofErr w:type="gramStart"/>
            <w:r>
              <w:t>haklı;</w:t>
            </w:r>
            <w:proofErr w:type="gramEnd"/>
            <w:r>
              <w:t xml:space="preserve"> konşimento (B/L) ve diğer taşımacılık belgeleri; nakliyeci </w:t>
            </w:r>
            <w:proofErr w:type="gramStart"/>
            <w:r>
              <w:t>sorumluluğu;</w:t>
            </w:r>
            <w:proofErr w:type="gramEnd"/>
            <w:r>
              <w:t xml:space="preserve"> gönderici ve alıcının haklı ve </w:t>
            </w:r>
            <w:proofErr w:type="gramStart"/>
            <w:r>
              <w:t>yükümlülükleri;</w:t>
            </w:r>
            <w:proofErr w:type="gramEnd"/>
            <w:r>
              <w:t xml:space="preserve"> taşıyıcı sigorta </w:t>
            </w:r>
            <w:proofErr w:type="gramStart"/>
            <w:r>
              <w:t>hukuku;</w:t>
            </w:r>
            <w:proofErr w:type="gramEnd"/>
            <w:r>
              <w:t xml:space="preserve"> ticari sözleşmelerin yazılması ve </w:t>
            </w:r>
            <w:proofErr w:type="gramStart"/>
            <w:r>
              <w:t>yorumlanması;</w:t>
            </w:r>
            <w:proofErr w:type="gramEnd"/>
            <w:r>
              <w:t xml:space="preserve"> satış koşulları (</w:t>
            </w:r>
            <w:proofErr w:type="spellStart"/>
            <w:r>
              <w:t>Incoterms</w:t>
            </w:r>
            <w:proofErr w:type="spellEnd"/>
            <w:r>
              <w:t>): CIF, FOB, DDP vb.; uyuşmazlıkların çözümünde tahkim ve arabuluculuk.</w:t>
            </w:r>
          </w:p>
        </w:tc>
      </w:tr>
      <w:tr w:rsidR="00A16BCD" w14:paraId="49E98EA3"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D41241F" w14:textId="77777777" w:rsidR="00A16BCD" w:rsidRDefault="00000000" w:rsidP="0063544D">
            <w:pPr>
              <w:jc w:val="both"/>
            </w:pPr>
            <w:r>
              <w:t>2601305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713810C" w14:textId="77777777" w:rsidR="00A16BCD" w:rsidRDefault="00000000" w:rsidP="0063544D">
            <w:pPr>
              <w:jc w:val="both"/>
            </w:pPr>
            <w:r>
              <w:t xml:space="preserve">Karayolu Taşıma ve Lojistik Operasyon </w:t>
            </w:r>
            <w:proofErr w:type="gramStart"/>
            <w:r>
              <w:t>Yön. -</w:t>
            </w:r>
            <w:proofErr w:type="gramEnd"/>
            <w:r>
              <w:t xml:space="preserve"> I</w:t>
            </w:r>
          </w:p>
        </w:tc>
        <w:tc>
          <w:tcPr>
            <w:tcW w:w="4500" w:type="dxa"/>
            <w:tcBorders>
              <w:top w:val="single" w:sz="1" w:space="0" w:color="auto"/>
              <w:left w:val="single" w:sz="1" w:space="0" w:color="auto"/>
              <w:bottom w:val="single" w:sz="1" w:space="0" w:color="auto"/>
              <w:right w:val="single" w:sz="1" w:space="0" w:color="auto"/>
            </w:tcBorders>
          </w:tcPr>
          <w:p w14:paraId="124A5D4A" w14:textId="77777777" w:rsidR="00A16BCD" w:rsidRDefault="00000000" w:rsidP="0063544D">
            <w:pPr>
              <w:jc w:val="both"/>
            </w:pPr>
            <w:r>
              <w:t xml:space="preserve">Karayolu lojistiğinin genel özellikleri; araç ve araç filolarının </w:t>
            </w:r>
            <w:proofErr w:type="gramStart"/>
            <w:r>
              <w:t>yönetimi;</w:t>
            </w:r>
            <w:proofErr w:type="gramEnd"/>
            <w:r>
              <w:t xml:space="preserve"> rota planlama ve </w:t>
            </w:r>
            <w:proofErr w:type="gramStart"/>
            <w:r>
              <w:t>optimizasyon;</w:t>
            </w:r>
            <w:proofErr w:type="gramEnd"/>
            <w:r>
              <w:t xml:space="preserve"> yakıt tüketimi ve işletme </w:t>
            </w:r>
            <w:proofErr w:type="gramStart"/>
            <w:r>
              <w:t>maliyetleri;</w:t>
            </w:r>
            <w:proofErr w:type="gramEnd"/>
            <w:r>
              <w:t xml:space="preserve"> şoför ve nakliyeci </w:t>
            </w:r>
            <w:proofErr w:type="gramStart"/>
            <w:r>
              <w:t>sorumluluğu;</w:t>
            </w:r>
            <w:proofErr w:type="gramEnd"/>
            <w:r>
              <w:t xml:space="preserve"> taşıma kapasitesi </w:t>
            </w:r>
            <w:proofErr w:type="gramStart"/>
            <w:r>
              <w:t>planlama;</w:t>
            </w:r>
            <w:proofErr w:type="gramEnd"/>
            <w:r>
              <w:t xml:space="preserve"> yol ağının kullanımı ve trafik </w:t>
            </w:r>
            <w:proofErr w:type="gramStart"/>
            <w:r>
              <w:t>yönetimi;</w:t>
            </w:r>
            <w:proofErr w:type="gramEnd"/>
            <w:r>
              <w:t xml:space="preserve"> sosyal mevzuat (</w:t>
            </w:r>
            <w:proofErr w:type="gramStart"/>
            <w:r>
              <w:t>HOS -</w:t>
            </w:r>
            <w:proofErr w:type="gramEnd"/>
            <w:r>
              <w:t xml:space="preserve"> </w:t>
            </w:r>
            <w:proofErr w:type="spellStart"/>
            <w:r>
              <w:t>Hours</w:t>
            </w:r>
            <w:proofErr w:type="spellEnd"/>
            <w:r>
              <w:t xml:space="preserve"> of Service); çevresel etkilerin azaltılması ve yeşil </w:t>
            </w:r>
            <w:proofErr w:type="gramStart"/>
            <w:r>
              <w:t>lojistik;</w:t>
            </w:r>
            <w:proofErr w:type="gramEnd"/>
            <w:r>
              <w:t xml:space="preserve"> GPS ve takip </w:t>
            </w:r>
            <w:proofErr w:type="gramStart"/>
            <w:r>
              <w:t>sistemleri;</w:t>
            </w:r>
            <w:proofErr w:type="gramEnd"/>
            <w:r>
              <w:t xml:space="preserve"> nakliye sigortası.</w:t>
            </w:r>
          </w:p>
        </w:tc>
      </w:tr>
      <w:tr w:rsidR="00A16BCD" w14:paraId="0A3AA090"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011EA3E" w14:textId="77777777" w:rsidR="00A16BCD" w:rsidRDefault="00000000" w:rsidP="0063544D">
            <w:pPr>
              <w:jc w:val="both"/>
            </w:pPr>
            <w:r>
              <w:t>2601306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A541CFF" w14:textId="77777777" w:rsidR="00A16BCD" w:rsidRDefault="00000000" w:rsidP="0063544D">
            <w:pPr>
              <w:jc w:val="both"/>
            </w:pPr>
            <w:r>
              <w:t>Yönetim ve Organizasyon</w:t>
            </w:r>
          </w:p>
        </w:tc>
        <w:tc>
          <w:tcPr>
            <w:tcW w:w="4500" w:type="dxa"/>
            <w:tcBorders>
              <w:top w:val="single" w:sz="1" w:space="0" w:color="auto"/>
              <w:left w:val="single" w:sz="1" w:space="0" w:color="auto"/>
              <w:bottom w:val="single" w:sz="1" w:space="0" w:color="auto"/>
              <w:right w:val="single" w:sz="1" w:space="0" w:color="auto"/>
            </w:tcBorders>
          </w:tcPr>
          <w:p w14:paraId="37E93FA0" w14:textId="77777777" w:rsidR="00A16BCD" w:rsidRDefault="00000000" w:rsidP="0063544D">
            <w:pPr>
              <w:jc w:val="both"/>
            </w:pPr>
            <w:r>
              <w:t xml:space="preserve">Yönetim teorileri ve evrim: klasik, neoklasik, davranışsal ve modern yaklaşımlar; yönetim fonksiyonları: planlama, örgütleme, yönetim, kontrol; organizasyonel yapılar: hiyerarşik, matriks, </w:t>
            </w:r>
            <w:proofErr w:type="spellStart"/>
            <w:r>
              <w:t>projeksiyonel</w:t>
            </w:r>
            <w:proofErr w:type="spellEnd"/>
            <w:r>
              <w:t xml:space="preserve">; insan kaynakları yönetimi </w:t>
            </w:r>
            <w:proofErr w:type="spellStart"/>
            <w:proofErr w:type="gramStart"/>
            <w:r>
              <w:t>temellerri</w:t>
            </w:r>
            <w:proofErr w:type="spellEnd"/>
            <w:r>
              <w:t>;</w:t>
            </w:r>
            <w:proofErr w:type="gramEnd"/>
            <w:r>
              <w:t xml:space="preserve"> iş tanımı ve iş </w:t>
            </w:r>
            <w:proofErr w:type="gramStart"/>
            <w:r>
              <w:t>analizi;</w:t>
            </w:r>
            <w:proofErr w:type="gramEnd"/>
            <w:r>
              <w:t xml:space="preserve"> kadro </w:t>
            </w:r>
            <w:proofErr w:type="gramStart"/>
            <w:r>
              <w:t>planlaması;</w:t>
            </w:r>
            <w:proofErr w:type="gramEnd"/>
            <w:r>
              <w:t xml:space="preserve"> liderlik </w:t>
            </w:r>
            <w:proofErr w:type="gramStart"/>
            <w:r>
              <w:t>tarzları;</w:t>
            </w:r>
            <w:proofErr w:type="gramEnd"/>
            <w:r>
              <w:t xml:space="preserve"> motivasyon teorileri (Maslow, Herzberg, McGregor); takım </w:t>
            </w:r>
            <w:proofErr w:type="gramStart"/>
            <w:r>
              <w:t>çalışması;</w:t>
            </w:r>
            <w:proofErr w:type="gramEnd"/>
            <w:r>
              <w:t xml:space="preserve"> örgüt </w:t>
            </w:r>
            <w:proofErr w:type="gramStart"/>
            <w:r>
              <w:t>kültürü;</w:t>
            </w:r>
            <w:proofErr w:type="gramEnd"/>
            <w:r>
              <w:t xml:space="preserve"> değişim yönetimi.</w:t>
            </w:r>
          </w:p>
        </w:tc>
      </w:tr>
      <w:tr w:rsidR="00A16BCD" w14:paraId="5E658405"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062E7A13" w14:textId="77777777" w:rsidR="00A16BCD" w:rsidRDefault="00000000" w:rsidP="0063544D">
            <w:pPr>
              <w:jc w:val="both"/>
            </w:pPr>
            <w:r>
              <w:t>2601307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400DE280" w14:textId="77777777" w:rsidR="00A16BCD" w:rsidRDefault="00000000" w:rsidP="0063544D">
            <w:pPr>
              <w:jc w:val="both"/>
            </w:pPr>
            <w:r>
              <w:t>Mali Tablolar Analizi</w:t>
            </w:r>
          </w:p>
        </w:tc>
        <w:tc>
          <w:tcPr>
            <w:tcW w:w="4500" w:type="dxa"/>
            <w:tcBorders>
              <w:top w:val="single" w:sz="1" w:space="0" w:color="auto"/>
              <w:left w:val="single" w:sz="1" w:space="0" w:color="auto"/>
              <w:bottom w:val="single" w:sz="1" w:space="0" w:color="auto"/>
              <w:right w:val="single" w:sz="1" w:space="0" w:color="auto"/>
            </w:tcBorders>
          </w:tcPr>
          <w:p w14:paraId="6FB719CB" w14:textId="77777777" w:rsidR="00A16BCD" w:rsidRDefault="00000000" w:rsidP="0063544D">
            <w:pPr>
              <w:jc w:val="both"/>
            </w:pPr>
            <w:r>
              <w:t xml:space="preserve">Mali tabloların yapısı ve bileşenleri; yatay analiz (trend analizi): zaman içinde değişimlerin takip edilmesi; dikey analiz: kalemler arasındaki oransal ilişkiler; finansal oranlar: likidite oranları (cari oran, asit test), aktivite oranları (devir hızları), kârlılık oranları (ROE, ROA), borçlanma oranları; </w:t>
            </w:r>
            <w:proofErr w:type="spellStart"/>
            <w:r>
              <w:t>Du</w:t>
            </w:r>
            <w:proofErr w:type="spellEnd"/>
            <w:r>
              <w:t xml:space="preserve"> </w:t>
            </w:r>
            <w:proofErr w:type="spellStart"/>
            <w:r>
              <w:t>Pont</w:t>
            </w:r>
            <w:proofErr w:type="spellEnd"/>
            <w:r>
              <w:t xml:space="preserve"> </w:t>
            </w:r>
            <w:proofErr w:type="gramStart"/>
            <w:r>
              <w:t>analizi;</w:t>
            </w:r>
            <w:proofErr w:type="gramEnd"/>
            <w:r>
              <w:t xml:space="preserve"> karşılaştırmalı </w:t>
            </w:r>
            <w:proofErr w:type="gramStart"/>
            <w:r>
              <w:t>analiz;</w:t>
            </w:r>
            <w:proofErr w:type="gramEnd"/>
            <w:r>
              <w:t xml:space="preserve"> işletme karlılığının </w:t>
            </w:r>
            <w:proofErr w:type="gramStart"/>
            <w:r>
              <w:t>değerlendirilmesi;</w:t>
            </w:r>
            <w:proofErr w:type="gramEnd"/>
            <w:r>
              <w:t xml:space="preserve"> kredi </w:t>
            </w:r>
            <w:proofErr w:type="gramStart"/>
            <w:r>
              <w:t>derecelendirmesi;</w:t>
            </w:r>
            <w:proofErr w:type="gramEnd"/>
            <w:r>
              <w:t xml:space="preserve"> finansal tahminler yapma.</w:t>
            </w:r>
          </w:p>
        </w:tc>
      </w:tr>
      <w:tr w:rsidR="00A16BCD" w14:paraId="77BC97F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778696A5" w14:textId="77777777" w:rsidR="00A16BCD" w:rsidRDefault="00000000" w:rsidP="0063544D">
            <w:pPr>
              <w:jc w:val="both"/>
            </w:pPr>
            <w:r>
              <w:t>2601308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14E2830" w14:textId="77777777" w:rsidR="00A16BCD" w:rsidRDefault="00000000" w:rsidP="0063544D">
            <w:pPr>
              <w:jc w:val="both"/>
            </w:pPr>
            <w:r>
              <w:t>İstatistik</w:t>
            </w:r>
          </w:p>
        </w:tc>
        <w:tc>
          <w:tcPr>
            <w:tcW w:w="4500" w:type="dxa"/>
            <w:tcBorders>
              <w:top w:val="single" w:sz="1" w:space="0" w:color="auto"/>
              <w:left w:val="single" w:sz="1" w:space="0" w:color="auto"/>
              <w:bottom w:val="single" w:sz="1" w:space="0" w:color="auto"/>
              <w:right w:val="single" w:sz="1" w:space="0" w:color="auto"/>
            </w:tcBorders>
          </w:tcPr>
          <w:p w14:paraId="2E6870D0" w14:textId="77777777" w:rsidR="00A16BCD" w:rsidRDefault="00000000" w:rsidP="0063544D">
            <w:pPr>
              <w:jc w:val="both"/>
            </w:pPr>
            <w:r>
              <w:t xml:space="preserve">Tanımlayıcı istatistik: veri toplama yöntemleri, veri sınıflandırması, merkezi eğilim ölçüleri (ortalama, medyan, mod), dağılım ölçüleri (varyans, standart sapma); olasılık teorisi: olasılık hesaplamaları, bağımlı ve bağımsız olaylar; olasılık dağılımları (normal, </w:t>
            </w:r>
            <w:proofErr w:type="spellStart"/>
            <w:r>
              <w:t>binomial</w:t>
            </w:r>
            <w:proofErr w:type="spellEnd"/>
            <w:r>
              <w:t xml:space="preserve">, </w:t>
            </w:r>
            <w:proofErr w:type="spellStart"/>
            <w:r>
              <w:t>Poisson</w:t>
            </w:r>
            <w:proofErr w:type="spellEnd"/>
            <w:r>
              <w:t xml:space="preserve">); merkezi limit </w:t>
            </w:r>
            <w:proofErr w:type="gramStart"/>
            <w:r>
              <w:t>teoremi;</w:t>
            </w:r>
            <w:proofErr w:type="gramEnd"/>
            <w:r>
              <w:t xml:space="preserve"> güven </w:t>
            </w:r>
            <w:proofErr w:type="gramStart"/>
            <w:r>
              <w:t>aralıkları;</w:t>
            </w:r>
            <w:proofErr w:type="gramEnd"/>
            <w:r>
              <w:t xml:space="preserve"> hipotez testleri (t-test, ki-kare, ANOVA); veri analiz yazılımları (Excel, SPSS); işletme kararlarında istatistiğin kullanılması.</w:t>
            </w:r>
          </w:p>
        </w:tc>
      </w:tr>
      <w:tr w:rsidR="00A16BCD" w14:paraId="0981EEB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91E606B" w14:textId="77777777" w:rsidR="00A16BCD" w:rsidRDefault="00000000" w:rsidP="0063544D">
            <w:pPr>
              <w:jc w:val="both"/>
            </w:pPr>
            <w:r>
              <w:t>2601309</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3D65B2FA" w14:textId="77777777" w:rsidR="00A16BCD" w:rsidRDefault="00000000" w:rsidP="0063544D">
            <w:pPr>
              <w:jc w:val="both"/>
            </w:pPr>
            <w:r>
              <w:t>Mesleki İngilizce I</w:t>
            </w:r>
          </w:p>
        </w:tc>
        <w:tc>
          <w:tcPr>
            <w:tcW w:w="4500" w:type="dxa"/>
            <w:tcBorders>
              <w:top w:val="single" w:sz="1" w:space="0" w:color="auto"/>
              <w:left w:val="single" w:sz="1" w:space="0" w:color="auto"/>
              <w:bottom w:val="single" w:sz="1" w:space="0" w:color="auto"/>
              <w:right w:val="single" w:sz="1" w:space="0" w:color="auto"/>
            </w:tcBorders>
          </w:tcPr>
          <w:p w14:paraId="018FECF4" w14:textId="77777777" w:rsidR="00A16BCD" w:rsidRDefault="00000000" w:rsidP="0063544D">
            <w:pPr>
              <w:jc w:val="both"/>
            </w:pPr>
            <w:r>
              <w:t xml:space="preserve">Lojistik ve ticaret sektöründe kullanılan teknik terimler ve kavramlar; depo ve sevkiyat işlemlerinde </w:t>
            </w:r>
            <w:proofErr w:type="gramStart"/>
            <w:r>
              <w:t>terminoloji;</w:t>
            </w:r>
            <w:proofErr w:type="gramEnd"/>
            <w:r>
              <w:t xml:space="preserve"> gümrük ve vergi prosedürlerinde </w:t>
            </w:r>
            <w:proofErr w:type="gramStart"/>
            <w:r>
              <w:t>İngilizce;</w:t>
            </w:r>
            <w:proofErr w:type="gramEnd"/>
            <w:r>
              <w:t xml:space="preserve"> lojistik raporlarının </w:t>
            </w:r>
            <w:proofErr w:type="gramStart"/>
            <w:r>
              <w:t>yazılması;</w:t>
            </w:r>
            <w:proofErr w:type="gramEnd"/>
            <w:r>
              <w:t xml:space="preserve"> tedarik zinciri yönetimi terimlerine </w:t>
            </w:r>
            <w:proofErr w:type="gramStart"/>
            <w:r>
              <w:t>giriş;</w:t>
            </w:r>
            <w:proofErr w:type="gramEnd"/>
            <w:r>
              <w:t xml:space="preserve"> proje yönetimi </w:t>
            </w:r>
            <w:proofErr w:type="gramStart"/>
            <w:r>
              <w:t>İngilizcesi;</w:t>
            </w:r>
            <w:proofErr w:type="gramEnd"/>
            <w:r>
              <w:t xml:space="preserve"> işletme sunumları hazırlama ve </w:t>
            </w:r>
            <w:proofErr w:type="gramStart"/>
            <w:r>
              <w:t>yapma;</w:t>
            </w:r>
            <w:proofErr w:type="gramEnd"/>
            <w:r>
              <w:t xml:space="preserve"> teknik belgelerinin okunması ve </w:t>
            </w:r>
            <w:proofErr w:type="gramStart"/>
            <w:r>
              <w:t>anlaşılması;</w:t>
            </w:r>
            <w:proofErr w:type="gramEnd"/>
            <w:r>
              <w:t xml:space="preserve"> sektörel </w:t>
            </w:r>
            <w:proofErr w:type="spellStart"/>
            <w:r>
              <w:t>case</w:t>
            </w:r>
            <w:proofErr w:type="spellEnd"/>
            <w:r>
              <w:t xml:space="preserve"> </w:t>
            </w:r>
            <w:proofErr w:type="spellStart"/>
            <w:proofErr w:type="gramStart"/>
            <w:r>
              <w:t>study'ler</w:t>
            </w:r>
            <w:proofErr w:type="spellEnd"/>
            <w:r>
              <w:t>;</w:t>
            </w:r>
            <w:proofErr w:type="gramEnd"/>
            <w:r>
              <w:t xml:space="preserve"> mesleki tartışmalar ve forumlar.</w:t>
            </w:r>
          </w:p>
        </w:tc>
      </w:tr>
    </w:tbl>
    <w:p w14:paraId="58B06E93" w14:textId="77777777" w:rsidR="00A16BCD" w:rsidRDefault="00A16BCD" w:rsidP="0063544D">
      <w:pPr>
        <w:spacing w:after="300"/>
        <w:jc w:val="both"/>
      </w:pPr>
    </w:p>
    <w:p w14:paraId="22B96B63" w14:textId="77777777" w:rsidR="0063544D" w:rsidRDefault="0063544D" w:rsidP="0063544D">
      <w:pPr>
        <w:spacing w:after="300"/>
        <w:jc w:val="both"/>
      </w:pPr>
    </w:p>
    <w:p w14:paraId="0BEAF078" w14:textId="77777777" w:rsidR="0063544D" w:rsidRDefault="0063544D" w:rsidP="0063544D">
      <w:pPr>
        <w:spacing w:after="300"/>
        <w:jc w:val="both"/>
      </w:pPr>
    </w:p>
    <w:p w14:paraId="6353D602" w14:textId="77777777" w:rsidR="0063544D" w:rsidRDefault="0063544D" w:rsidP="0063544D">
      <w:pPr>
        <w:spacing w:after="300"/>
        <w:jc w:val="both"/>
      </w:pPr>
    </w:p>
    <w:p w14:paraId="726651EB" w14:textId="77777777" w:rsidR="0063544D" w:rsidRDefault="0063544D" w:rsidP="0063544D">
      <w:pPr>
        <w:spacing w:after="300"/>
        <w:jc w:val="both"/>
      </w:pPr>
    </w:p>
    <w:p w14:paraId="6BA37339" w14:textId="77777777" w:rsidR="0063544D" w:rsidRDefault="0063544D" w:rsidP="0063544D">
      <w:pPr>
        <w:spacing w:after="300"/>
        <w:jc w:val="both"/>
      </w:pPr>
    </w:p>
    <w:p w14:paraId="1EE0DECF" w14:textId="77777777" w:rsidR="0063544D" w:rsidRDefault="0063544D" w:rsidP="0063544D">
      <w:pPr>
        <w:spacing w:after="300"/>
        <w:jc w:val="both"/>
      </w:pPr>
    </w:p>
    <w:p w14:paraId="5C3FDF58" w14:textId="77777777" w:rsidR="0063544D" w:rsidRDefault="0063544D" w:rsidP="0063544D">
      <w:pPr>
        <w:spacing w:after="300"/>
        <w:jc w:val="both"/>
      </w:pPr>
    </w:p>
    <w:p w14:paraId="4BB9C517" w14:textId="77777777" w:rsidR="0063544D" w:rsidRDefault="0063544D" w:rsidP="0063544D">
      <w:pPr>
        <w:spacing w:after="300"/>
        <w:jc w:val="both"/>
      </w:pPr>
    </w:p>
    <w:p w14:paraId="715B1B6B" w14:textId="77777777" w:rsidR="0063544D" w:rsidRDefault="0063544D" w:rsidP="0063544D">
      <w:pPr>
        <w:spacing w:after="300"/>
        <w:jc w:val="both"/>
      </w:pPr>
    </w:p>
    <w:p w14:paraId="2D325999" w14:textId="77777777" w:rsidR="0063544D" w:rsidRDefault="0063544D" w:rsidP="0063544D">
      <w:pPr>
        <w:spacing w:after="300"/>
        <w:jc w:val="both"/>
      </w:pPr>
    </w:p>
    <w:p w14:paraId="53E0A40E" w14:textId="77777777" w:rsidR="0063544D" w:rsidRDefault="0063544D" w:rsidP="0063544D">
      <w:pPr>
        <w:spacing w:after="300"/>
        <w:jc w:val="both"/>
      </w:pPr>
    </w:p>
    <w:p w14:paraId="3940F549" w14:textId="77777777" w:rsidR="0063544D" w:rsidRDefault="0063544D" w:rsidP="0063544D">
      <w:pPr>
        <w:spacing w:after="300"/>
        <w:jc w:val="both"/>
      </w:pPr>
    </w:p>
    <w:p w14:paraId="2E62DCAE" w14:textId="77777777" w:rsidR="0063544D" w:rsidRDefault="0063544D" w:rsidP="0063544D">
      <w:pPr>
        <w:spacing w:after="300"/>
        <w:jc w:val="both"/>
      </w:pPr>
    </w:p>
    <w:p w14:paraId="4C34D057" w14:textId="77777777" w:rsidR="0063544D" w:rsidRDefault="0063544D" w:rsidP="0063544D">
      <w:pPr>
        <w:spacing w:after="300"/>
        <w:jc w:val="both"/>
      </w:pPr>
    </w:p>
    <w:p w14:paraId="50F08F0C" w14:textId="77777777" w:rsidR="0063544D" w:rsidRDefault="0063544D" w:rsidP="0063544D">
      <w:pPr>
        <w:spacing w:after="300"/>
        <w:jc w:val="both"/>
      </w:pPr>
    </w:p>
    <w:p w14:paraId="74AEBD7D" w14:textId="77777777" w:rsidR="0063544D" w:rsidRDefault="0063544D" w:rsidP="0063544D">
      <w:pPr>
        <w:spacing w:after="300"/>
        <w:jc w:val="both"/>
      </w:pPr>
    </w:p>
    <w:p w14:paraId="4ADE472A" w14:textId="77777777" w:rsidR="0063544D" w:rsidRDefault="0063544D" w:rsidP="0063544D">
      <w:pPr>
        <w:spacing w:after="300"/>
        <w:jc w:val="both"/>
      </w:pPr>
    </w:p>
    <w:p w14:paraId="24F23B11" w14:textId="77777777" w:rsidR="0063544D" w:rsidRDefault="0063544D" w:rsidP="0063544D">
      <w:pPr>
        <w:spacing w:after="300"/>
        <w:jc w:val="both"/>
      </w:pPr>
    </w:p>
    <w:p w14:paraId="114A3D03" w14:textId="77777777" w:rsidR="0063544D" w:rsidRDefault="0063544D" w:rsidP="0063544D">
      <w:pPr>
        <w:spacing w:after="300"/>
        <w:jc w:val="both"/>
      </w:pPr>
    </w:p>
    <w:p w14:paraId="4B4A1808" w14:textId="77777777" w:rsidR="0063544D" w:rsidRDefault="0063544D" w:rsidP="0063544D">
      <w:pPr>
        <w:spacing w:after="300"/>
        <w:jc w:val="both"/>
      </w:pPr>
    </w:p>
    <w:p w14:paraId="3FD94F13" w14:textId="77777777" w:rsidR="0063544D" w:rsidRDefault="0063544D" w:rsidP="0063544D">
      <w:pPr>
        <w:spacing w:after="300"/>
        <w:jc w:val="both"/>
      </w:pPr>
    </w:p>
    <w:p w14:paraId="44A88DCD" w14:textId="77777777" w:rsidR="0063544D" w:rsidRDefault="0063544D" w:rsidP="0063544D">
      <w:pPr>
        <w:spacing w:after="300"/>
        <w:jc w:val="both"/>
      </w:pPr>
    </w:p>
    <w:p w14:paraId="7D30CBEC" w14:textId="77777777" w:rsidR="0063544D" w:rsidRDefault="0063544D" w:rsidP="0063544D">
      <w:pPr>
        <w:spacing w:after="300"/>
        <w:jc w:val="both"/>
      </w:pPr>
    </w:p>
    <w:p w14:paraId="68746610" w14:textId="77777777" w:rsidR="00EC6A50" w:rsidRDefault="00EC6A50" w:rsidP="0063544D">
      <w:pPr>
        <w:spacing w:after="300"/>
        <w:jc w:val="both"/>
      </w:pPr>
    </w:p>
    <w:p w14:paraId="42D80D84" w14:textId="77777777" w:rsidR="00EC6A50" w:rsidRDefault="00EC6A50" w:rsidP="0063544D">
      <w:pPr>
        <w:spacing w:after="300"/>
        <w:jc w:val="both"/>
      </w:pPr>
    </w:p>
    <w:p w14:paraId="7F7D0006" w14:textId="77777777" w:rsidR="00EC6A50" w:rsidRDefault="00EC6A50" w:rsidP="0063544D">
      <w:pPr>
        <w:spacing w:after="300"/>
        <w:jc w:val="both"/>
      </w:pPr>
    </w:p>
    <w:p w14:paraId="62A1C1A3" w14:textId="77777777" w:rsidR="00EC6A50" w:rsidRDefault="00EC6A50" w:rsidP="0063544D">
      <w:pPr>
        <w:spacing w:after="300"/>
        <w:jc w:val="both"/>
      </w:pPr>
    </w:p>
    <w:p w14:paraId="6024CAC4" w14:textId="77777777" w:rsidR="00EC6A50" w:rsidRDefault="00EC6A50" w:rsidP="0063544D">
      <w:pPr>
        <w:spacing w:after="300"/>
        <w:jc w:val="both"/>
      </w:pPr>
    </w:p>
    <w:p w14:paraId="6CC81713" w14:textId="77777777" w:rsidR="0063544D" w:rsidRDefault="0063544D" w:rsidP="0063544D">
      <w:pPr>
        <w:spacing w:after="300"/>
        <w:jc w:val="both"/>
      </w:pPr>
    </w:p>
    <w:p w14:paraId="038EDF4D" w14:textId="77777777" w:rsidR="00A16BCD" w:rsidRDefault="00000000" w:rsidP="0063544D">
      <w:pPr>
        <w:pStyle w:val="Balk2"/>
        <w:spacing w:before="300" w:after="150"/>
        <w:jc w:val="both"/>
      </w:pPr>
      <w:r>
        <w:lastRenderedPageBreak/>
        <w:t>4.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617C9295" w14:textId="77777777">
        <w:tc>
          <w:tcPr>
            <w:tcW w:w="900" w:type="dxa"/>
            <w:shd w:val="clear" w:color="auto" w:fill="2F5496"/>
          </w:tcPr>
          <w:p w14:paraId="1B193955" w14:textId="77777777" w:rsidR="00A16BCD" w:rsidRDefault="00000000" w:rsidP="0063544D">
            <w:pPr>
              <w:jc w:val="both"/>
            </w:pPr>
            <w:r>
              <w:t>Ders Kodu</w:t>
            </w:r>
          </w:p>
        </w:tc>
        <w:tc>
          <w:tcPr>
            <w:tcW w:w="1900" w:type="dxa"/>
            <w:shd w:val="clear" w:color="auto" w:fill="2F5496"/>
          </w:tcPr>
          <w:p w14:paraId="31B939BD" w14:textId="77777777" w:rsidR="00A16BCD" w:rsidRDefault="00000000" w:rsidP="0063544D">
            <w:pPr>
              <w:jc w:val="both"/>
            </w:pPr>
            <w:r>
              <w:t>Ders Adı</w:t>
            </w:r>
          </w:p>
        </w:tc>
        <w:tc>
          <w:tcPr>
            <w:tcW w:w="4500" w:type="dxa"/>
            <w:shd w:val="clear" w:color="auto" w:fill="2F5496"/>
          </w:tcPr>
          <w:p w14:paraId="29E8C28E" w14:textId="77777777" w:rsidR="00A16BCD" w:rsidRDefault="00000000" w:rsidP="0063544D">
            <w:pPr>
              <w:jc w:val="both"/>
            </w:pPr>
            <w:r>
              <w:t>Ders İçeriği</w:t>
            </w:r>
          </w:p>
        </w:tc>
      </w:tr>
      <w:tr w:rsidR="00A16BCD" w14:paraId="2794DF26"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03104589" w14:textId="77777777" w:rsidR="00A16BCD" w:rsidRDefault="00000000" w:rsidP="0063544D">
            <w:pPr>
              <w:jc w:val="both"/>
            </w:pPr>
            <w:r>
              <w:t>2601401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2483F5C" w14:textId="77777777" w:rsidR="00A16BCD" w:rsidRDefault="00000000" w:rsidP="0063544D">
            <w:pPr>
              <w:jc w:val="both"/>
            </w:pPr>
            <w:proofErr w:type="gramStart"/>
            <w:r>
              <w:t>İngilizce -</w:t>
            </w:r>
            <w:proofErr w:type="gramEnd"/>
            <w:r>
              <w:t xml:space="preserve"> IV</w:t>
            </w:r>
          </w:p>
        </w:tc>
        <w:tc>
          <w:tcPr>
            <w:tcW w:w="4500" w:type="dxa"/>
            <w:tcBorders>
              <w:top w:val="single" w:sz="1" w:space="0" w:color="auto"/>
              <w:left w:val="single" w:sz="1" w:space="0" w:color="auto"/>
              <w:bottom w:val="single" w:sz="1" w:space="0" w:color="auto"/>
              <w:right w:val="single" w:sz="1" w:space="0" w:color="auto"/>
            </w:tcBorders>
          </w:tcPr>
          <w:p w14:paraId="48B374CE" w14:textId="77777777" w:rsidR="00A16BCD" w:rsidRDefault="00000000" w:rsidP="0063544D">
            <w:pPr>
              <w:jc w:val="both"/>
            </w:pPr>
            <w:r>
              <w:t>Gelişmiş mesleki İngilizce: müzakere dili ve stratejileri, anlaşmaya varma dilbilgisi; anlaşma yazışmaları (</w:t>
            </w:r>
            <w:proofErr w:type="spellStart"/>
            <w:r>
              <w:t>Terms</w:t>
            </w:r>
            <w:proofErr w:type="spellEnd"/>
            <w:r>
              <w:t xml:space="preserve"> </w:t>
            </w:r>
            <w:proofErr w:type="spellStart"/>
            <w:r>
              <w:t>and</w:t>
            </w:r>
            <w:proofErr w:type="spellEnd"/>
            <w:r>
              <w:t xml:space="preserve"> </w:t>
            </w:r>
            <w:proofErr w:type="spellStart"/>
            <w:r>
              <w:t>Conditions</w:t>
            </w:r>
            <w:proofErr w:type="spellEnd"/>
            <w:r>
              <w:t xml:space="preserve">); satış müzakereleri ve pazarlık </w:t>
            </w:r>
            <w:proofErr w:type="gramStart"/>
            <w:r>
              <w:t>teknikleri;</w:t>
            </w:r>
            <w:proofErr w:type="gramEnd"/>
            <w:r>
              <w:t xml:space="preserve"> şikayetler ve problemlerin İngilizcede ifade </w:t>
            </w:r>
            <w:proofErr w:type="gramStart"/>
            <w:r>
              <w:t>edilmesi;</w:t>
            </w:r>
            <w:proofErr w:type="gramEnd"/>
            <w:r>
              <w:t xml:space="preserve"> resmi görüşmeler ve toplantı </w:t>
            </w:r>
            <w:proofErr w:type="gramStart"/>
            <w:r>
              <w:t>İngilizcesi;</w:t>
            </w:r>
            <w:proofErr w:type="gramEnd"/>
            <w:r>
              <w:t xml:space="preserve"> sektörel sunumlar (15-30 dakika konuşmalar); endüstri spesifik terimler derinlemesine </w:t>
            </w:r>
            <w:proofErr w:type="gramStart"/>
            <w:r>
              <w:t>çalışma;</w:t>
            </w:r>
            <w:proofErr w:type="gramEnd"/>
            <w:r>
              <w:t xml:space="preserve"> akademik makaleler ve araştırma yayınlarının </w:t>
            </w:r>
            <w:proofErr w:type="gramStart"/>
            <w:r>
              <w:t>okunması;</w:t>
            </w:r>
            <w:proofErr w:type="gramEnd"/>
            <w:r>
              <w:t xml:space="preserve"> konferans katılımı ve </w:t>
            </w:r>
            <w:proofErr w:type="spellStart"/>
            <w:proofErr w:type="gramStart"/>
            <w:r>
              <w:t>networking</w:t>
            </w:r>
            <w:proofErr w:type="spellEnd"/>
            <w:r>
              <w:t>;</w:t>
            </w:r>
            <w:proofErr w:type="gramEnd"/>
            <w:r>
              <w:t xml:space="preserve"> profesyonel yazışmalarda ince ayarlamalar.</w:t>
            </w:r>
          </w:p>
        </w:tc>
      </w:tr>
      <w:tr w:rsidR="00A16BCD" w14:paraId="5481D61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5418641" w14:textId="77777777" w:rsidR="00A16BCD" w:rsidRDefault="00000000" w:rsidP="0063544D">
            <w:pPr>
              <w:jc w:val="both"/>
            </w:pPr>
            <w:r>
              <w:t>2601402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DC8301A" w14:textId="77777777" w:rsidR="00A16BCD" w:rsidRDefault="00000000" w:rsidP="0063544D">
            <w:pPr>
              <w:jc w:val="both"/>
            </w:pPr>
            <w:r>
              <w:t xml:space="preserve">Uluslararası Ticaret, Para ve </w:t>
            </w:r>
            <w:proofErr w:type="gramStart"/>
            <w:r>
              <w:t>Finans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53EA09AB" w14:textId="77777777" w:rsidR="00A16BCD" w:rsidRDefault="00000000" w:rsidP="0063544D">
            <w:pPr>
              <w:jc w:val="both"/>
            </w:pPr>
            <w:r>
              <w:t xml:space="preserve">Uluslararası finansal kurumlar ve fonksiyonları (IMF, Dünya Bankası, SWIFT); ödemeler dengesi yapısı ve </w:t>
            </w:r>
            <w:proofErr w:type="gramStart"/>
            <w:r>
              <w:t>analizi;</w:t>
            </w:r>
            <w:proofErr w:type="gramEnd"/>
            <w:r>
              <w:t xml:space="preserve"> dış borç </w:t>
            </w:r>
            <w:proofErr w:type="gramStart"/>
            <w:r>
              <w:t>yönetimi;</w:t>
            </w:r>
            <w:proofErr w:type="gramEnd"/>
            <w:r>
              <w:t xml:space="preserve"> uluslararası yatırım </w:t>
            </w:r>
            <w:proofErr w:type="gramStart"/>
            <w:r>
              <w:t>portföyü;</w:t>
            </w:r>
            <w:proofErr w:type="gramEnd"/>
            <w:r>
              <w:t xml:space="preserve"> sermaye hareketleri ve direkt </w:t>
            </w:r>
            <w:proofErr w:type="gramStart"/>
            <w:r>
              <w:t>yatırımlar;</w:t>
            </w:r>
            <w:proofErr w:type="gramEnd"/>
            <w:r>
              <w:t xml:space="preserve"> bölgesel ticaret blokları ve gümrük </w:t>
            </w:r>
            <w:proofErr w:type="gramStart"/>
            <w:r>
              <w:t>birlikleri;</w:t>
            </w:r>
            <w:proofErr w:type="gramEnd"/>
            <w:r>
              <w:t xml:space="preserve"> parasal </w:t>
            </w:r>
            <w:proofErr w:type="gramStart"/>
            <w:r>
              <w:t>işbirliği</w:t>
            </w:r>
            <w:proofErr w:type="gramEnd"/>
            <w:r>
              <w:t xml:space="preserve"> ve döviz </w:t>
            </w:r>
            <w:proofErr w:type="gramStart"/>
            <w:r>
              <w:t>kurları;</w:t>
            </w:r>
            <w:proofErr w:type="gramEnd"/>
            <w:r>
              <w:t xml:space="preserve"> finansal kriz </w:t>
            </w:r>
            <w:proofErr w:type="gramStart"/>
            <w:r>
              <w:t>mekanizmaları;</w:t>
            </w:r>
            <w:proofErr w:type="gramEnd"/>
            <w:r>
              <w:t xml:space="preserve"> uluslararası ticaret </w:t>
            </w:r>
            <w:proofErr w:type="gramStart"/>
            <w:r>
              <w:t>finansmanı;</w:t>
            </w:r>
            <w:proofErr w:type="gramEnd"/>
            <w:r>
              <w:t xml:space="preserve"> yerleşik para </w:t>
            </w:r>
            <w:proofErr w:type="gramStart"/>
            <w:r>
              <w:t>teorileri;</w:t>
            </w:r>
            <w:proofErr w:type="gramEnd"/>
            <w:r>
              <w:t xml:space="preserve"> küreselleşmenin finans üzerindeki etkileri.</w:t>
            </w:r>
          </w:p>
        </w:tc>
      </w:tr>
      <w:tr w:rsidR="00A16BCD" w14:paraId="3BFA248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3FFED15" w14:textId="77777777" w:rsidR="00A16BCD" w:rsidRDefault="00000000" w:rsidP="0063544D">
            <w:pPr>
              <w:jc w:val="both"/>
            </w:pPr>
            <w:r>
              <w:t>2601403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C36EA3C" w14:textId="77777777" w:rsidR="00A16BCD" w:rsidRDefault="00000000" w:rsidP="0063544D">
            <w:pPr>
              <w:jc w:val="both"/>
            </w:pPr>
            <w:r>
              <w:t xml:space="preserve">İşletme Finansına </w:t>
            </w:r>
            <w:proofErr w:type="gramStart"/>
            <w:r>
              <w:t>Giriş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41C4F50F" w14:textId="77777777" w:rsidR="00A16BCD" w:rsidRDefault="00000000" w:rsidP="0063544D">
            <w:pPr>
              <w:jc w:val="both"/>
            </w:pPr>
            <w:r>
              <w:t xml:space="preserve">Sermaye yapısı kararları ve finansman alternatiflerinin karşılaştırması; temettü politikası ve kâr </w:t>
            </w:r>
            <w:proofErr w:type="gramStart"/>
            <w:r>
              <w:t>dağıtımı;</w:t>
            </w:r>
            <w:proofErr w:type="gramEnd"/>
            <w:r>
              <w:t xml:space="preserve"> finansal riskler: faiz oranı riski, döviz riski, kredi riski; risk yönetimi araçları (</w:t>
            </w:r>
            <w:proofErr w:type="spellStart"/>
            <w:r>
              <w:t>hedging</w:t>
            </w:r>
            <w:proofErr w:type="spellEnd"/>
            <w:r>
              <w:t xml:space="preserve">, </w:t>
            </w:r>
            <w:proofErr w:type="spellStart"/>
            <w:r>
              <w:t>futures</w:t>
            </w:r>
            <w:proofErr w:type="spellEnd"/>
            <w:r>
              <w:t xml:space="preserve">, </w:t>
            </w:r>
            <w:proofErr w:type="spellStart"/>
            <w:r>
              <w:t>options</w:t>
            </w:r>
            <w:proofErr w:type="spellEnd"/>
            <w:r>
              <w:t xml:space="preserve">); uzun vadeli yatırım </w:t>
            </w:r>
            <w:proofErr w:type="gramStart"/>
            <w:r>
              <w:t>kararları;</w:t>
            </w:r>
            <w:proofErr w:type="gramEnd"/>
            <w:r>
              <w:t xml:space="preserve"> proje değerlemesi (NPV, IRR, </w:t>
            </w:r>
            <w:proofErr w:type="spellStart"/>
            <w:r>
              <w:t>Profitability</w:t>
            </w:r>
            <w:proofErr w:type="spellEnd"/>
            <w:r>
              <w:t xml:space="preserve"> Index); finansal kırılganlık ve likidite </w:t>
            </w:r>
            <w:proofErr w:type="gramStart"/>
            <w:r>
              <w:t>riski;</w:t>
            </w:r>
            <w:proofErr w:type="gramEnd"/>
            <w:r>
              <w:t xml:space="preserve"> finansal istikrar </w:t>
            </w:r>
            <w:proofErr w:type="gramStart"/>
            <w:r>
              <w:t>ölçütleri;</w:t>
            </w:r>
            <w:proofErr w:type="gramEnd"/>
            <w:r>
              <w:t xml:space="preserve"> işletme değerlemesi yöntemleri.</w:t>
            </w:r>
          </w:p>
        </w:tc>
      </w:tr>
      <w:tr w:rsidR="00A16BCD" w14:paraId="226ACCAB"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065928D7" w14:textId="77777777" w:rsidR="00A16BCD" w:rsidRDefault="00000000" w:rsidP="0063544D">
            <w:pPr>
              <w:jc w:val="both"/>
            </w:pPr>
            <w:r>
              <w:t>2601404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5807E00" w14:textId="77777777" w:rsidR="00A16BCD" w:rsidRDefault="00000000" w:rsidP="0063544D">
            <w:pPr>
              <w:jc w:val="both"/>
            </w:pPr>
            <w:r>
              <w:t xml:space="preserve">Lojistik ve Ticaret </w:t>
            </w:r>
            <w:proofErr w:type="gramStart"/>
            <w:r>
              <w:t>Hukuku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4D6E7AD3" w14:textId="77777777" w:rsidR="00A16BCD" w:rsidRDefault="00000000" w:rsidP="0063544D">
            <w:pPr>
              <w:jc w:val="both"/>
            </w:pPr>
            <w:r>
              <w:t xml:space="preserve">Gümrük mevzuatı ve gümrük prosedürleri; gümrük beyannameleri ve </w:t>
            </w:r>
            <w:proofErr w:type="gramStart"/>
            <w:r>
              <w:t>dokümantasyonu;</w:t>
            </w:r>
            <w:proofErr w:type="gramEnd"/>
            <w:r>
              <w:t xml:space="preserve"> antrepo ve gümrük toplu </w:t>
            </w:r>
            <w:proofErr w:type="gramStart"/>
            <w:r>
              <w:t>merkezleri;</w:t>
            </w:r>
            <w:proofErr w:type="gramEnd"/>
            <w:r>
              <w:t xml:space="preserve"> vergi iadeleri ve </w:t>
            </w:r>
            <w:proofErr w:type="gramStart"/>
            <w:r>
              <w:t>muafiyetleri;</w:t>
            </w:r>
            <w:proofErr w:type="gramEnd"/>
            <w:r>
              <w:t xml:space="preserve"> ticari gizlilik ve fikri mülkiyet </w:t>
            </w:r>
            <w:proofErr w:type="gramStart"/>
            <w:r>
              <w:t>koruması;</w:t>
            </w:r>
            <w:proofErr w:type="gramEnd"/>
            <w:r>
              <w:t xml:space="preserve"> uluslararası taşımacılık sözleşmeleri (CMR, CIM, </w:t>
            </w:r>
            <w:proofErr w:type="spellStart"/>
            <w:r>
              <w:t>Warsaw</w:t>
            </w:r>
            <w:proofErr w:type="spellEnd"/>
            <w:r>
              <w:t xml:space="preserve"> </w:t>
            </w:r>
            <w:proofErr w:type="spellStart"/>
            <w:r>
              <w:t>Convention</w:t>
            </w:r>
            <w:proofErr w:type="spellEnd"/>
            <w:r>
              <w:t xml:space="preserve">); sigorta hukuku ve tazminat </w:t>
            </w:r>
            <w:proofErr w:type="gramStart"/>
            <w:r>
              <w:t>davası;</w:t>
            </w:r>
            <w:proofErr w:type="gramEnd"/>
            <w:r>
              <w:t xml:space="preserve"> hava kargosu hukuku (Montreal </w:t>
            </w:r>
            <w:proofErr w:type="spellStart"/>
            <w:r>
              <w:t>Convention</w:t>
            </w:r>
            <w:proofErr w:type="spellEnd"/>
            <w:r>
              <w:t>); deniz taşımacılığında sorumluluk limitleri.</w:t>
            </w:r>
          </w:p>
        </w:tc>
      </w:tr>
      <w:tr w:rsidR="00A16BCD" w14:paraId="4FFA7702"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763A71B1" w14:textId="77777777" w:rsidR="00A16BCD" w:rsidRDefault="00000000" w:rsidP="0063544D">
            <w:pPr>
              <w:jc w:val="both"/>
            </w:pPr>
            <w:r>
              <w:t>2601405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3B288EA2" w14:textId="77777777" w:rsidR="00A16BCD" w:rsidRDefault="00000000" w:rsidP="0063544D">
            <w:pPr>
              <w:jc w:val="both"/>
            </w:pPr>
            <w:r>
              <w:t xml:space="preserve">Karayolu Taşıma ve Lojistik Operasyon </w:t>
            </w:r>
            <w:proofErr w:type="gramStart"/>
            <w:r>
              <w:t>Yön. -</w:t>
            </w:r>
            <w:proofErr w:type="gramEnd"/>
            <w:r>
              <w:t xml:space="preserve"> II</w:t>
            </w:r>
          </w:p>
        </w:tc>
        <w:tc>
          <w:tcPr>
            <w:tcW w:w="4500" w:type="dxa"/>
            <w:tcBorders>
              <w:top w:val="single" w:sz="1" w:space="0" w:color="auto"/>
              <w:left w:val="single" w:sz="1" w:space="0" w:color="auto"/>
              <w:bottom w:val="single" w:sz="1" w:space="0" w:color="auto"/>
              <w:right w:val="single" w:sz="1" w:space="0" w:color="auto"/>
            </w:tcBorders>
          </w:tcPr>
          <w:p w14:paraId="1DF4B618" w14:textId="77777777" w:rsidR="00A16BCD" w:rsidRDefault="00000000" w:rsidP="0063544D">
            <w:pPr>
              <w:jc w:val="both"/>
            </w:pPr>
            <w:r>
              <w:t xml:space="preserve">İleri lojistik planlama ve tedarik zinciri optimizasyonu; dinamik rota planlama </w:t>
            </w:r>
            <w:proofErr w:type="gramStart"/>
            <w:r>
              <w:t>algoritmaları;</w:t>
            </w:r>
            <w:proofErr w:type="gramEnd"/>
            <w:r>
              <w:t xml:space="preserve"> araç tipi seçimi ve araç kullanım analizi; nakliye maliyetlerinin ayrıntılı analizi: sabit ve değişken maliyetler; performans ölçütleri (OEE, </w:t>
            </w:r>
            <w:proofErr w:type="spellStart"/>
            <w:r>
              <w:t>KPI'ler</w:t>
            </w:r>
            <w:proofErr w:type="spellEnd"/>
            <w:r>
              <w:t xml:space="preserve">); servis seviyeleri ve teslimat </w:t>
            </w:r>
            <w:proofErr w:type="gramStart"/>
            <w:r>
              <w:t>performansı;</w:t>
            </w:r>
            <w:proofErr w:type="gramEnd"/>
            <w:r>
              <w:t xml:space="preserve"> beklenmeyen durumlar yönetimi (</w:t>
            </w:r>
            <w:proofErr w:type="spellStart"/>
            <w:r>
              <w:t>contingency</w:t>
            </w:r>
            <w:proofErr w:type="spellEnd"/>
            <w:r>
              <w:t xml:space="preserve"> </w:t>
            </w:r>
            <w:proofErr w:type="spellStart"/>
            <w:r>
              <w:t>planning</w:t>
            </w:r>
            <w:proofErr w:type="spellEnd"/>
            <w:r>
              <w:t xml:space="preserve">); karbon ayak izi </w:t>
            </w:r>
            <w:proofErr w:type="gramStart"/>
            <w:r>
              <w:t>hesaplaması;</w:t>
            </w:r>
            <w:proofErr w:type="gramEnd"/>
            <w:r>
              <w:t xml:space="preserve"> yeşil lojistik </w:t>
            </w:r>
            <w:proofErr w:type="gramStart"/>
            <w:r>
              <w:t>uygulamaları;</w:t>
            </w:r>
            <w:proofErr w:type="gramEnd"/>
            <w:r>
              <w:t xml:space="preserve"> karayolu lojistiğinde teknolojik yenilikler.</w:t>
            </w:r>
          </w:p>
        </w:tc>
      </w:tr>
      <w:tr w:rsidR="00A16BCD" w14:paraId="292EFB9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6B45BB8" w14:textId="77777777" w:rsidR="00A16BCD" w:rsidRDefault="00000000" w:rsidP="0063544D">
            <w:pPr>
              <w:jc w:val="both"/>
            </w:pPr>
            <w:r>
              <w:t>2601406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02F936F" w14:textId="77777777" w:rsidR="00A16BCD" w:rsidRDefault="00000000" w:rsidP="0063544D">
            <w:pPr>
              <w:jc w:val="both"/>
            </w:pPr>
            <w:r>
              <w:t>ADR (Tehlikeli Madde Taşıma) ve Ağır Taşıma</w:t>
            </w:r>
          </w:p>
        </w:tc>
        <w:tc>
          <w:tcPr>
            <w:tcW w:w="4500" w:type="dxa"/>
            <w:tcBorders>
              <w:top w:val="single" w:sz="1" w:space="0" w:color="auto"/>
              <w:left w:val="single" w:sz="1" w:space="0" w:color="auto"/>
              <w:bottom w:val="single" w:sz="1" w:space="0" w:color="auto"/>
              <w:right w:val="single" w:sz="1" w:space="0" w:color="auto"/>
            </w:tcBorders>
          </w:tcPr>
          <w:p w14:paraId="1C37F141" w14:textId="77777777" w:rsidR="00A16BCD" w:rsidRDefault="00000000" w:rsidP="0063544D">
            <w:pPr>
              <w:jc w:val="both"/>
            </w:pPr>
            <w:r>
              <w:t xml:space="preserve">ADR (Avrupa'da Tehlikeli Malların Karayoluyla Taşınması) anlaşması ve uluslararası düzenlemeleri; tehlikeli maddelerin sınıflandırılması ve </w:t>
            </w:r>
            <w:proofErr w:type="gramStart"/>
            <w:r>
              <w:t>işaretlemesi;</w:t>
            </w:r>
            <w:proofErr w:type="gramEnd"/>
            <w:r>
              <w:t xml:space="preserve"> tehlikeli madde taşıyanlar için eğitim ve sertifikasyon; ambalajlama ve etiketleme </w:t>
            </w:r>
            <w:proofErr w:type="gramStart"/>
            <w:r>
              <w:t>gereksinimleri;</w:t>
            </w:r>
            <w:proofErr w:type="gramEnd"/>
            <w:r>
              <w:t xml:space="preserve"> nakliye belgeleri (TÖF) ve bilgiler; şoför ve araç konusunda özel </w:t>
            </w:r>
            <w:proofErr w:type="gramStart"/>
            <w:r>
              <w:t>gerekler;</w:t>
            </w:r>
            <w:proofErr w:type="gramEnd"/>
            <w:r>
              <w:t xml:space="preserve"> acil durum prosedürleri ve </w:t>
            </w:r>
            <w:proofErr w:type="spellStart"/>
            <w:r>
              <w:t>emniyyet</w:t>
            </w:r>
            <w:proofErr w:type="spellEnd"/>
            <w:r>
              <w:t xml:space="preserve"> </w:t>
            </w:r>
            <w:proofErr w:type="gramStart"/>
            <w:r>
              <w:t>tavsiyeler;</w:t>
            </w:r>
            <w:proofErr w:type="gramEnd"/>
            <w:r>
              <w:t xml:space="preserve"> ağır yük lojistiği: özel araçlar, rota planlaması, özel trafik izinleri; ağır yüklerin sigortası.</w:t>
            </w:r>
          </w:p>
        </w:tc>
      </w:tr>
      <w:tr w:rsidR="00A16BCD" w14:paraId="43913D4C"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0A77AE4C" w14:textId="77777777" w:rsidR="00A16BCD" w:rsidRDefault="00000000" w:rsidP="0063544D">
            <w:pPr>
              <w:jc w:val="both"/>
            </w:pPr>
            <w:r>
              <w:t>2601407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C66618B" w14:textId="77777777" w:rsidR="00A16BCD" w:rsidRDefault="00000000" w:rsidP="0063544D">
            <w:pPr>
              <w:jc w:val="both"/>
            </w:pPr>
            <w:r>
              <w:t>İstatistiksel Analiz</w:t>
            </w:r>
          </w:p>
        </w:tc>
        <w:tc>
          <w:tcPr>
            <w:tcW w:w="4500" w:type="dxa"/>
            <w:tcBorders>
              <w:top w:val="single" w:sz="1" w:space="0" w:color="auto"/>
              <w:left w:val="single" w:sz="1" w:space="0" w:color="auto"/>
              <w:bottom w:val="single" w:sz="1" w:space="0" w:color="auto"/>
              <w:right w:val="single" w:sz="1" w:space="0" w:color="auto"/>
            </w:tcBorders>
          </w:tcPr>
          <w:p w14:paraId="6EB8D35B" w14:textId="77777777" w:rsidR="00A16BCD" w:rsidRDefault="00000000" w:rsidP="0063544D">
            <w:pPr>
              <w:jc w:val="both"/>
            </w:pPr>
            <w:r>
              <w:t xml:space="preserve">Çok değişkenli analiz yöntemleri: çoklu regresyon, </w:t>
            </w:r>
            <w:proofErr w:type="spellStart"/>
            <w:r>
              <w:t>path</w:t>
            </w:r>
            <w:proofErr w:type="spellEnd"/>
            <w:r>
              <w:t xml:space="preserve"> </w:t>
            </w:r>
            <w:proofErr w:type="spellStart"/>
            <w:r>
              <w:t>analysis</w:t>
            </w:r>
            <w:proofErr w:type="spellEnd"/>
            <w:r>
              <w:t xml:space="preserve">; sınıflandırma analizi: </w:t>
            </w:r>
            <w:proofErr w:type="spellStart"/>
            <w:r>
              <w:t>diskriminant</w:t>
            </w:r>
            <w:proofErr w:type="spellEnd"/>
            <w:r>
              <w:t xml:space="preserve"> analizi, lojistik regresyon; faktör analizi ve temel bileşen analizi (PCA); küme analizi (</w:t>
            </w:r>
            <w:proofErr w:type="spellStart"/>
            <w:r>
              <w:t>clustering</w:t>
            </w:r>
            <w:proofErr w:type="spellEnd"/>
            <w:r>
              <w:t xml:space="preserve">); zaman serisi analizi ve trend </w:t>
            </w:r>
            <w:proofErr w:type="gramStart"/>
            <w:r>
              <w:t>öngörüsü;</w:t>
            </w:r>
            <w:proofErr w:type="gramEnd"/>
            <w:r>
              <w:t xml:space="preserve"> ANOVA ve ilgili </w:t>
            </w:r>
            <w:proofErr w:type="gramStart"/>
            <w:r>
              <w:t>testler;</w:t>
            </w:r>
            <w:proofErr w:type="gramEnd"/>
            <w:r>
              <w:t xml:space="preserve"> veri madenciliği </w:t>
            </w:r>
            <w:proofErr w:type="gramStart"/>
            <w:r>
              <w:t>temelleri;</w:t>
            </w:r>
            <w:proofErr w:type="gramEnd"/>
            <w:r>
              <w:t xml:space="preserve"> makine öğrenmesine </w:t>
            </w:r>
            <w:proofErr w:type="gramStart"/>
            <w:r>
              <w:t>giriş;</w:t>
            </w:r>
            <w:proofErr w:type="gramEnd"/>
            <w:r>
              <w:t xml:space="preserve"> yazılım uygulamaları (SPSS, R, Python); işletme karar alma sürecinde istatistiksel analiz.</w:t>
            </w:r>
          </w:p>
        </w:tc>
      </w:tr>
      <w:tr w:rsidR="00A16BCD" w14:paraId="7C99F9F7"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5E97489" w14:textId="77777777" w:rsidR="00A16BCD" w:rsidRDefault="00000000" w:rsidP="0063544D">
            <w:pPr>
              <w:jc w:val="both"/>
            </w:pPr>
            <w:r>
              <w:t>2601408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8288323" w14:textId="77777777" w:rsidR="00A16BCD" w:rsidRDefault="00000000" w:rsidP="0063544D">
            <w:pPr>
              <w:jc w:val="both"/>
            </w:pPr>
            <w:r>
              <w:t>Ticari Matematik</w:t>
            </w:r>
          </w:p>
        </w:tc>
        <w:tc>
          <w:tcPr>
            <w:tcW w:w="4500" w:type="dxa"/>
            <w:tcBorders>
              <w:top w:val="single" w:sz="1" w:space="0" w:color="auto"/>
              <w:left w:val="single" w:sz="1" w:space="0" w:color="auto"/>
              <w:bottom w:val="single" w:sz="1" w:space="0" w:color="auto"/>
              <w:right w:val="single" w:sz="1" w:space="0" w:color="auto"/>
            </w:tcBorders>
          </w:tcPr>
          <w:p w14:paraId="253BA79D" w14:textId="77777777" w:rsidR="00A16BCD" w:rsidRDefault="00000000" w:rsidP="0063544D">
            <w:pPr>
              <w:jc w:val="both"/>
            </w:pPr>
            <w:r>
              <w:t xml:space="preserve">Basit ve bileşik faiz hesaplamaları; iskonto ve iskonto </w:t>
            </w:r>
            <w:proofErr w:type="gramStart"/>
            <w:r>
              <w:t>oranları;</w:t>
            </w:r>
            <w:proofErr w:type="gramEnd"/>
            <w:r>
              <w:t xml:space="preserve"> </w:t>
            </w:r>
            <w:proofErr w:type="spellStart"/>
            <w:r>
              <w:t>ranteler</w:t>
            </w:r>
            <w:proofErr w:type="spellEnd"/>
            <w:r>
              <w:t xml:space="preserve"> (</w:t>
            </w:r>
            <w:proofErr w:type="spellStart"/>
            <w:r>
              <w:t>anüiteler</w:t>
            </w:r>
            <w:proofErr w:type="spellEnd"/>
            <w:r>
              <w:t xml:space="preserve">): sabit ve değişken </w:t>
            </w:r>
            <w:proofErr w:type="spellStart"/>
            <w:r>
              <w:t>renteler</w:t>
            </w:r>
            <w:proofErr w:type="spellEnd"/>
            <w:r>
              <w:t xml:space="preserve">; kredi ödeme tabloları ve </w:t>
            </w:r>
            <w:proofErr w:type="gramStart"/>
            <w:r>
              <w:t>amortismanlar;</w:t>
            </w:r>
            <w:proofErr w:type="gramEnd"/>
            <w:r>
              <w:t xml:space="preserve"> tahvil ve tahvil </w:t>
            </w:r>
            <w:proofErr w:type="gramStart"/>
            <w:r>
              <w:t>değerlemesi;</w:t>
            </w:r>
            <w:proofErr w:type="gramEnd"/>
            <w:r>
              <w:t xml:space="preserve"> yatırım kararları: net bugünkü değer (NPV), iç verim oranı (IRR); break-</w:t>
            </w:r>
            <w:proofErr w:type="spellStart"/>
            <w:r>
              <w:t>even</w:t>
            </w:r>
            <w:proofErr w:type="spellEnd"/>
            <w:r>
              <w:t xml:space="preserve"> analizi; kâr-zarar hesaplamaları; maliyet-fayda analizi; finansal fark hesaplamaları ve duyarlılık analizi.</w:t>
            </w:r>
          </w:p>
        </w:tc>
      </w:tr>
      <w:tr w:rsidR="00A16BCD" w14:paraId="7EFC7945"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A1760F5" w14:textId="77777777" w:rsidR="00A16BCD" w:rsidRDefault="00000000" w:rsidP="0063544D">
            <w:pPr>
              <w:jc w:val="both"/>
            </w:pPr>
            <w:r>
              <w:t>2601409</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DEF63F5" w14:textId="77777777" w:rsidR="00A16BCD" w:rsidRDefault="00000000" w:rsidP="0063544D">
            <w:pPr>
              <w:jc w:val="both"/>
            </w:pPr>
            <w:r>
              <w:t>Mesleki İngilizce II</w:t>
            </w:r>
          </w:p>
        </w:tc>
        <w:tc>
          <w:tcPr>
            <w:tcW w:w="4500" w:type="dxa"/>
            <w:tcBorders>
              <w:top w:val="single" w:sz="1" w:space="0" w:color="auto"/>
              <w:left w:val="single" w:sz="1" w:space="0" w:color="auto"/>
              <w:bottom w:val="single" w:sz="1" w:space="0" w:color="auto"/>
              <w:right w:val="single" w:sz="1" w:space="0" w:color="auto"/>
            </w:tcBorders>
          </w:tcPr>
          <w:p w14:paraId="53DA7662" w14:textId="77777777" w:rsidR="00A16BCD" w:rsidRDefault="00000000" w:rsidP="0063544D">
            <w:pPr>
              <w:jc w:val="both"/>
            </w:pPr>
            <w:r>
              <w:t xml:space="preserve">Uluslararası ticaret belgeleri ve dokümantasyonu: konşimento, hava konşimentosu, ambalaj belgesi; gümrük beyannameleri ve tarife belgelerinin </w:t>
            </w:r>
            <w:proofErr w:type="gramStart"/>
            <w:r>
              <w:t>İngilizcesi;</w:t>
            </w:r>
            <w:proofErr w:type="gramEnd"/>
            <w:r>
              <w:t xml:space="preserve"> </w:t>
            </w:r>
            <w:proofErr w:type="spellStart"/>
            <w:r>
              <w:t>Letter</w:t>
            </w:r>
            <w:proofErr w:type="spellEnd"/>
            <w:r>
              <w:t xml:space="preserve"> of </w:t>
            </w:r>
            <w:proofErr w:type="spellStart"/>
            <w:r>
              <w:t>Credit</w:t>
            </w:r>
            <w:proofErr w:type="spellEnd"/>
            <w:r>
              <w:t xml:space="preserve"> (L/C) prosedürleri ve şartları; </w:t>
            </w:r>
            <w:proofErr w:type="spellStart"/>
            <w:r>
              <w:t>faktura</w:t>
            </w:r>
            <w:proofErr w:type="spellEnd"/>
            <w:r>
              <w:t xml:space="preserve"> türleri (proforma, ticari, vergi); sevkiyat belgelerinin </w:t>
            </w:r>
            <w:proofErr w:type="gramStart"/>
            <w:r>
              <w:t>hazırlanması;</w:t>
            </w:r>
            <w:proofErr w:type="gramEnd"/>
            <w:r>
              <w:t xml:space="preserve"> sigorta poliçelerinin </w:t>
            </w:r>
            <w:proofErr w:type="gramStart"/>
            <w:r>
              <w:t>okunması;</w:t>
            </w:r>
            <w:proofErr w:type="gramEnd"/>
            <w:r>
              <w:t xml:space="preserve"> tedarik anlaşmaları ve satış </w:t>
            </w:r>
            <w:proofErr w:type="gramStart"/>
            <w:r>
              <w:t>sözleşmeleri;</w:t>
            </w:r>
            <w:proofErr w:type="gramEnd"/>
            <w:r>
              <w:t xml:space="preserve"> antlaşma koşulları (</w:t>
            </w:r>
            <w:proofErr w:type="spellStart"/>
            <w:r>
              <w:t>Terms</w:t>
            </w:r>
            <w:proofErr w:type="spellEnd"/>
            <w:r>
              <w:t>) müzakeresi; mesleki yazışmaların üretim ve gözden geçirilmesi.</w:t>
            </w:r>
          </w:p>
        </w:tc>
      </w:tr>
    </w:tbl>
    <w:p w14:paraId="36C54CF2" w14:textId="77777777" w:rsidR="00A16BCD" w:rsidRDefault="00A16BCD" w:rsidP="0063544D">
      <w:pPr>
        <w:spacing w:after="300"/>
        <w:jc w:val="both"/>
      </w:pPr>
    </w:p>
    <w:p w14:paraId="6ADD3D3E" w14:textId="77777777" w:rsidR="0063544D" w:rsidRDefault="0063544D" w:rsidP="0063544D">
      <w:pPr>
        <w:spacing w:after="300"/>
        <w:jc w:val="both"/>
      </w:pPr>
    </w:p>
    <w:p w14:paraId="7D7ACC40" w14:textId="77777777" w:rsidR="0063544D" w:rsidRDefault="0063544D" w:rsidP="0063544D">
      <w:pPr>
        <w:spacing w:after="300"/>
        <w:jc w:val="both"/>
      </w:pPr>
    </w:p>
    <w:p w14:paraId="2B7900DB" w14:textId="77777777" w:rsidR="0063544D" w:rsidRDefault="0063544D" w:rsidP="0063544D">
      <w:pPr>
        <w:spacing w:after="300"/>
        <w:jc w:val="both"/>
      </w:pPr>
    </w:p>
    <w:p w14:paraId="3819451C" w14:textId="77777777" w:rsidR="0063544D" w:rsidRDefault="0063544D" w:rsidP="0063544D">
      <w:pPr>
        <w:spacing w:after="300"/>
        <w:jc w:val="both"/>
      </w:pPr>
    </w:p>
    <w:p w14:paraId="2398B2C0" w14:textId="77777777" w:rsidR="0063544D" w:rsidRDefault="0063544D" w:rsidP="0063544D">
      <w:pPr>
        <w:spacing w:after="300"/>
        <w:jc w:val="both"/>
      </w:pPr>
    </w:p>
    <w:p w14:paraId="21808AAB" w14:textId="77777777" w:rsidR="0063544D" w:rsidRDefault="0063544D" w:rsidP="0063544D">
      <w:pPr>
        <w:spacing w:after="300"/>
        <w:jc w:val="both"/>
      </w:pPr>
    </w:p>
    <w:p w14:paraId="5749458A" w14:textId="77777777" w:rsidR="0063544D" w:rsidRDefault="0063544D" w:rsidP="0063544D">
      <w:pPr>
        <w:spacing w:after="300"/>
        <w:jc w:val="both"/>
      </w:pPr>
    </w:p>
    <w:p w14:paraId="0D244BA6" w14:textId="77777777" w:rsidR="0063544D" w:rsidRDefault="0063544D" w:rsidP="0063544D">
      <w:pPr>
        <w:spacing w:after="300"/>
        <w:jc w:val="both"/>
      </w:pPr>
    </w:p>
    <w:p w14:paraId="1D41D72D" w14:textId="77777777" w:rsidR="0063544D" w:rsidRDefault="0063544D" w:rsidP="0063544D">
      <w:pPr>
        <w:spacing w:after="300"/>
        <w:jc w:val="both"/>
      </w:pPr>
    </w:p>
    <w:p w14:paraId="5374B50B" w14:textId="77777777" w:rsidR="0063544D" w:rsidRDefault="0063544D" w:rsidP="0063544D">
      <w:pPr>
        <w:spacing w:after="300"/>
        <w:jc w:val="both"/>
      </w:pPr>
    </w:p>
    <w:p w14:paraId="554E4F39" w14:textId="77777777" w:rsidR="0063544D" w:rsidRDefault="0063544D" w:rsidP="0063544D">
      <w:pPr>
        <w:spacing w:after="300"/>
        <w:jc w:val="both"/>
      </w:pPr>
    </w:p>
    <w:p w14:paraId="59D34FF0" w14:textId="77777777" w:rsidR="0063544D" w:rsidRDefault="0063544D" w:rsidP="0063544D">
      <w:pPr>
        <w:spacing w:after="300"/>
        <w:jc w:val="both"/>
      </w:pPr>
    </w:p>
    <w:p w14:paraId="33E0B428" w14:textId="77777777" w:rsidR="0063544D" w:rsidRDefault="0063544D" w:rsidP="0063544D">
      <w:pPr>
        <w:spacing w:after="300"/>
        <w:jc w:val="both"/>
      </w:pPr>
    </w:p>
    <w:p w14:paraId="270794B2" w14:textId="77777777" w:rsidR="0063544D" w:rsidRDefault="0063544D" w:rsidP="0063544D">
      <w:pPr>
        <w:spacing w:after="300"/>
        <w:jc w:val="both"/>
      </w:pPr>
    </w:p>
    <w:p w14:paraId="7FA567E3" w14:textId="77777777" w:rsidR="0063544D" w:rsidRDefault="0063544D" w:rsidP="0063544D">
      <w:pPr>
        <w:spacing w:after="300"/>
        <w:jc w:val="both"/>
      </w:pPr>
    </w:p>
    <w:p w14:paraId="21940949" w14:textId="77777777" w:rsidR="0063544D" w:rsidRDefault="0063544D" w:rsidP="0063544D">
      <w:pPr>
        <w:spacing w:after="300"/>
        <w:jc w:val="both"/>
      </w:pPr>
    </w:p>
    <w:p w14:paraId="56F1CCBE" w14:textId="77777777" w:rsidR="0063544D" w:rsidRDefault="0063544D" w:rsidP="0063544D">
      <w:pPr>
        <w:spacing w:after="300"/>
        <w:jc w:val="both"/>
      </w:pPr>
    </w:p>
    <w:p w14:paraId="19642858" w14:textId="77777777" w:rsidR="0063544D" w:rsidRDefault="0063544D" w:rsidP="0063544D">
      <w:pPr>
        <w:spacing w:after="300"/>
        <w:jc w:val="both"/>
      </w:pPr>
    </w:p>
    <w:p w14:paraId="069ECC5B" w14:textId="77777777" w:rsidR="0063544D" w:rsidRDefault="0063544D" w:rsidP="0063544D">
      <w:pPr>
        <w:spacing w:after="300"/>
        <w:jc w:val="both"/>
      </w:pPr>
    </w:p>
    <w:p w14:paraId="7D84BD2C" w14:textId="77777777" w:rsidR="0063544D" w:rsidRDefault="0063544D" w:rsidP="0063544D">
      <w:pPr>
        <w:spacing w:after="300"/>
        <w:jc w:val="both"/>
      </w:pPr>
    </w:p>
    <w:p w14:paraId="126900CD" w14:textId="77777777" w:rsidR="0063544D" w:rsidRDefault="0063544D" w:rsidP="0063544D">
      <w:pPr>
        <w:spacing w:after="300"/>
        <w:jc w:val="both"/>
      </w:pPr>
    </w:p>
    <w:p w14:paraId="1E801163" w14:textId="77777777" w:rsidR="00EC6A50" w:rsidRDefault="00EC6A50" w:rsidP="0063544D">
      <w:pPr>
        <w:spacing w:after="300"/>
        <w:jc w:val="both"/>
      </w:pPr>
    </w:p>
    <w:p w14:paraId="3CC7AE19" w14:textId="77777777" w:rsidR="00EC6A50" w:rsidRDefault="00EC6A50" w:rsidP="0063544D">
      <w:pPr>
        <w:spacing w:after="300"/>
        <w:jc w:val="both"/>
      </w:pPr>
    </w:p>
    <w:p w14:paraId="5AB4E00C" w14:textId="77777777" w:rsidR="00EC6A50" w:rsidRDefault="00EC6A50" w:rsidP="0063544D">
      <w:pPr>
        <w:spacing w:after="300"/>
        <w:jc w:val="both"/>
      </w:pPr>
    </w:p>
    <w:p w14:paraId="7E1B1C70" w14:textId="77777777" w:rsidR="00EC6A50" w:rsidRDefault="00EC6A50" w:rsidP="0063544D">
      <w:pPr>
        <w:spacing w:after="300"/>
        <w:jc w:val="both"/>
      </w:pPr>
    </w:p>
    <w:p w14:paraId="4904FED6" w14:textId="77777777" w:rsidR="00EC6A50" w:rsidRDefault="00EC6A50" w:rsidP="0063544D">
      <w:pPr>
        <w:spacing w:after="300"/>
        <w:jc w:val="both"/>
      </w:pPr>
    </w:p>
    <w:p w14:paraId="2D8E1E5E" w14:textId="77777777" w:rsidR="00EC6A50" w:rsidRDefault="00EC6A50" w:rsidP="0063544D">
      <w:pPr>
        <w:spacing w:after="300"/>
        <w:jc w:val="both"/>
      </w:pPr>
    </w:p>
    <w:p w14:paraId="66ABAB0A" w14:textId="77777777" w:rsidR="0063544D" w:rsidRDefault="0063544D" w:rsidP="0063544D">
      <w:pPr>
        <w:spacing w:after="300"/>
        <w:jc w:val="both"/>
      </w:pPr>
    </w:p>
    <w:p w14:paraId="6B9D2813" w14:textId="77777777" w:rsidR="0063544D" w:rsidRDefault="0063544D" w:rsidP="0063544D">
      <w:pPr>
        <w:spacing w:after="300"/>
        <w:jc w:val="both"/>
      </w:pPr>
    </w:p>
    <w:p w14:paraId="4A25A393" w14:textId="77777777" w:rsidR="00A16BCD" w:rsidRDefault="00000000" w:rsidP="0063544D">
      <w:pPr>
        <w:pStyle w:val="Balk2"/>
        <w:spacing w:before="300" w:after="150"/>
        <w:jc w:val="both"/>
      </w:pPr>
      <w:r>
        <w:lastRenderedPageBreak/>
        <w:t>5.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5D84970A" w14:textId="77777777">
        <w:tc>
          <w:tcPr>
            <w:tcW w:w="900" w:type="dxa"/>
            <w:shd w:val="clear" w:color="auto" w:fill="2F5496"/>
          </w:tcPr>
          <w:p w14:paraId="21011911" w14:textId="77777777" w:rsidR="00A16BCD" w:rsidRDefault="00000000" w:rsidP="0063544D">
            <w:pPr>
              <w:jc w:val="both"/>
            </w:pPr>
            <w:r>
              <w:t>Ders Kodu</w:t>
            </w:r>
          </w:p>
        </w:tc>
        <w:tc>
          <w:tcPr>
            <w:tcW w:w="1900" w:type="dxa"/>
            <w:shd w:val="clear" w:color="auto" w:fill="2F5496"/>
          </w:tcPr>
          <w:p w14:paraId="422B72C6" w14:textId="77777777" w:rsidR="00A16BCD" w:rsidRDefault="00000000" w:rsidP="0063544D">
            <w:pPr>
              <w:jc w:val="both"/>
            </w:pPr>
            <w:r>
              <w:t>Ders Adı</w:t>
            </w:r>
          </w:p>
        </w:tc>
        <w:tc>
          <w:tcPr>
            <w:tcW w:w="4500" w:type="dxa"/>
            <w:shd w:val="clear" w:color="auto" w:fill="2F5496"/>
          </w:tcPr>
          <w:p w14:paraId="17DEE85B" w14:textId="77777777" w:rsidR="00A16BCD" w:rsidRDefault="00000000" w:rsidP="0063544D">
            <w:pPr>
              <w:jc w:val="both"/>
            </w:pPr>
            <w:r>
              <w:t>Ders İçeriği</w:t>
            </w:r>
          </w:p>
        </w:tc>
      </w:tr>
      <w:tr w:rsidR="00A16BCD" w14:paraId="2C2EBAA6"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42A34C60" w14:textId="77777777" w:rsidR="00A16BCD" w:rsidRDefault="00000000" w:rsidP="0063544D">
            <w:pPr>
              <w:jc w:val="both"/>
            </w:pPr>
            <w:r>
              <w:t>2601501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DB5CE61" w14:textId="77777777" w:rsidR="00A16BCD" w:rsidRDefault="00000000" w:rsidP="0063544D">
            <w:pPr>
              <w:jc w:val="both"/>
            </w:pPr>
            <w:proofErr w:type="gramStart"/>
            <w:r>
              <w:t>İngilizce -</w:t>
            </w:r>
            <w:proofErr w:type="gramEnd"/>
            <w:r>
              <w:t xml:space="preserve"> V</w:t>
            </w:r>
          </w:p>
        </w:tc>
        <w:tc>
          <w:tcPr>
            <w:tcW w:w="4500" w:type="dxa"/>
            <w:tcBorders>
              <w:top w:val="single" w:sz="1" w:space="0" w:color="auto"/>
              <w:left w:val="single" w:sz="1" w:space="0" w:color="auto"/>
              <w:bottom w:val="single" w:sz="1" w:space="0" w:color="auto"/>
              <w:right w:val="single" w:sz="1" w:space="0" w:color="auto"/>
            </w:tcBorders>
          </w:tcPr>
          <w:p w14:paraId="12BB0801" w14:textId="77777777" w:rsidR="00A16BCD" w:rsidRDefault="00000000" w:rsidP="0063544D">
            <w:pPr>
              <w:jc w:val="both"/>
            </w:pPr>
            <w:r>
              <w:t xml:space="preserve">Akademik İngilizce: akademik yazı stili ve formalitesi; akademik makalelerin yapısı ve </w:t>
            </w:r>
            <w:proofErr w:type="gramStart"/>
            <w:r>
              <w:t>özellikleri;</w:t>
            </w:r>
            <w:proofErr w:type="gramEnd"/>
            <w:r>
              <w:t xml:space="preserve"> araştırma makalesinin bölümleri (</w:t>
            </w:r>
            <w:proofErr w:type="spellStart"/>
            <w:r>
              <w:t>Abstract</w:t>
            </w:r>
            <w:proofErr w:type="spellEnd"/>
            <w:r>
              <w:t xml:space="preserve">, </w:t>
            </w:r>
            <w:proofErr w:type="spellStart"/>
            <w:r>
              <w:t>Introduction</w:t>
            </w:r>
            <w:proofErr w:type="spellEnd"/>
            <w:r>
              <w:t xml:space="preserve">, </w:t>
            </w:r>
            <w:proofErr w:type="spellStart"/>
            <w:r>
              <w:t>Literature</w:t>
            </w:r>
            <w:proofErr w:type="spellEnd"/>
            <w:r>
              <w:t xml:space="preserve"> </w:t>
            </w:r>
            <w:proofErr w:type="spellStart"/>
            <w:r>
              <w:t>Review</w:t>
            </w:r>
            <w:proofErr w:type="spellEnd"/>
            <w:r>
              <w:t xml:space="preserve">, </w:t>
            </w:r>
            <w:proofErr w:type="spellStart"/>
            <w:r>
              <w:t>Methodology</w:t>
            </w:r>
            <w:proofErr w:type="spellEnd"/>
            <w:r>
              <w:t xml:space="preserve">, </w:t>
            </w:r>
            <w:proofErr w:type="spellStart"/>
            <w:r>
              <w:t>Results</w:t>
            </w:r>
            <w:proofErr w:type="spellEnd"/>
            <w:r>
              <w:t xml:space="preserve">, </w:t>
            </w:r>
            <w:proofErr w:type="spellStart"/>
            <w:r>
              <w:t>Discussion</w:t>
            </w:r>
            <w:proofErr w:type="spellEnd"/>
            <w:r>
              <w:t xml:space="preserve">); atıf ve referans </w:t>
            </w:r>
            <w:proofErr w:type="gramStart"/>
            <w:r>
              <w:t>yönetimi;</w:t>
            </w:r>
            <w:proofErr w:type="gramEnd"/>
            <w:r>
              <w:t xml:space="preserve"> akademik tartışma ve argüman </w:t>
            </w:r>
            <w:proofErr w:type="gramStart"/>
            <w:r>
              <w:t>sunumu;</w:t>
            </w:r>
            <w:proofErr w:type="gramEnd"/>
            <w:r>
              <w:t xml:space="preserve"> seminer sunum </w:t>
            </w:r>
            <w:proofErr w:type="gramStart"/>
            <w:r>
              <w:t>teknikleri;</w:t>
            </w:r>
            <w:proofErr w:type="gramEnd"/>
            <w:r>
              <w:t xml:space="preserve"> akademik konferanslarda </w:t>
            </w:r>
            <w:proofErr w:type="gramStart"/>
            <w:r>
              <w:t>İngilizce;</w:t>
            </w:r>
            <w:proofErr w:type="gramEnd"/>
            <w:r>
              <w:t xml:space="preserve"> bilimsel makaleler ve araştırma raporlarının </w:t>
            </w:r>
            <w:proofErr w:type="gramStart"/>
            <w:r>
              <w:t>yazılması;</w:t>
            </w:r>
            <w:proofErr w:type="gramEnd"/>
            <w:r>
              <w:t xml:space="preserve"> tez/</w:t>
            </w:r>
            <w:proofErr w:type="spellStart"/>
            <w:r>
              <w:t>dissertation</w:t>
            </w:r>
            <w:proofErr w:type="spellEnd"/>
            <w:r>
              <w:t xml:space="preserve"> yazma; akademik etik ve intihal.</w:t>
            </w:r>
          </w:p>
        </w:tc>
      </w:tr>
      <w:tr w:rsidR="00A16BCD" w14:paraId="548D4CC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7BB3332" w14:textId="77777777" w:rsidR="00A16BCD" w:rsidRDefault="00000000" w:rsidP="0063544D">
            <w:pPr>
              <w:jc w:val="both"/>
            </w:pPr>
            <w:r>
              <w:t>2601502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3A7C42F" w14:textId="77777777" w:rsidR="00A16BCD" w:rsidRDefault="00000000" w:rsidP="0063544D">
            <w:pPr>
              <w:jc w:val="both"/>
            </w:pPr>
            <w:r>
              <w:t>Demiryolu Taşımacılığı</w:t>
            </w:r>
          </w:p>
        </w:tc>
        <w:tc>
          <w:tcPr>
            <w:tcW w:w="4500" w:type="dxa"/>
            <w:tcBorders>
              <w:top w:val="single" w:sz="1" w:space="0" w:color="auto"/>
              <w:left w:val="single" w:sz="1" w:space="0" w:color="auto"/>
              <w:bottom w:val="single" w:sz="1" w:space="0" w:color="auto"/>
              <w:right w:val="single" w:sz="1" w:space="0" w:color="auto"/>
            </w:tcBorders>
          </w:tcPr>
          <w:p w14:paraId="561DE955" w14:textId="77777777" w:rsidR="00A16BCD" w:rsidRDefault="00000000" w:rsidP="0063544D">
            <w:pPr>
              <w:jc w:val="both"/>
            </w:pPr>
            <w:r>
              <w:t xml:space="preserve">Demiryolu sisteminin genel özellikleri ve avantajları; demiryolu operasyonları ve ulaştırma türleri (yük, yolcu); raya bağlı yapı ve araç </w:t>
            </w:r>
            <w:proofErr w:type="gramStart"/>
            <w:r>
              <w:t>teknolojileri;</w:t>
            </w:r>
            <w:proofErr w:type="gramEnd"/>
            <w:r>
              <w:t xml:space="preserve"> demiryolu güvenliği ve trafik </w:t>
            </w:r>
            <w:proofErr w:type="gramStart"/>
            <w:r>
              <w:t>yönetimi;</w:t>
            </w:r>
            <w:proofErr w:type="gramEnd"/>
            <w:r>
              <w:t xml:space="preserve"> istasyonlar ve terminal </w:t>
            </w:r>
            <w:proofErr w:type="gramStart"/>
            <w:r>
              <w:t>operasyonları;</w:t>
            </w:r>
            <w:proofErr w:type="gramEnd"/>
            <w:r>
              <w:t xml:space="preserve"> demiryolu </w:t>
            </w:r>
            <w:proofErr w:type="gramStart"/>
            <w:r>
              <w:t>limanları;</w:t>
            </w:r>
            <w:proofErr w:type="gramEnd"/>
            <w:r>
              <w:t xml:space="preserve"> bilet ve nakliye belgelerinin </w:t>
            </w:r>
            <w:proofErr w:type="gramStart"/>
            <w:r>
              <w:t>hazırlanması;</w:t>
            </w:r>
            <w:proofErr w:type="gramEnd"/>
            <w:r>
              <w:t xml:space="preserve"> demiryolu </w:t>
            </w:r>
            <w:proofErr w:type="gramStart"/>
            <w:r>
              <w:t>sigortası;</w:t>
            </w:r>
            <w:proofErr w:type="gramEnd"/>
            <w:r>
              <w:t xml:space="preserve"> Avrupa'da demiryolu işletmeciliği ve birliği (EU </w:t>
            </w:r>
            <w:proofErr w:type="spellStart"/>
            <w:r>
              <w:t>Rail</w:t>
            </w:r>
            <w:proofErr w:type="spellEnd"/>
            <w:r>
              <w:t>); demiryolu lojistiğinin maliyeti ve ekonomikliği.</w:t>
            </w:r>
          </w:p>
        </w:tc>
      </w:tr>
      <w:tr w:rsidR="00A16BCD" w14:paraId="74E8E80B"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4BC83607" w14:textId="77777777" w:rsidR="00A16BCD" w:rsidRDefault="00000000" w:rsidP="0063544D">
            <w:pPr>
              <w:jc w:val="both"/>
            </w:pPr>
            <w:r>
              <w:t>2601503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ACD976A" w14:textId="77777777" w:rsidR="00A16BCD" w:rsidRDefault="00000000" w:rsidP="0063544D">
            <w:pPr>
              <w:jc w:val="both"/>
            </w:pPr>
            <w:r>
              <w:t>Depolama ve Dağıtım Sistemleri</w:t>
            </w:r>
          </w:p>
        </w:tc>
        <w:tc>
          <w:tcPr>
            <w:tcW w:w="4500" w:type="dxa"/>
            <w:tcBorders>
              <w:top w:val="single" w:sz="1" w:space="0" w:color="auto"/>
              <w:left w:val="single" w:sz="1" w:space="0" w:color="auto"/>
              <w:bottom w:val="single" w:sz="1" w:space="0" w:color="auto"/>
              <w:right w:val="single" w:sz="1" w:space="0" w:color="auto"/>
            </w:tcBorders>
          </w:tcPr>
          <w:p w14:paraId="1C36946D" w14:textId="77777777" w:rsidR="00A16BCD" w:rsidRDefault="00000000" w:rsidP="0063544D">
            <w:pPr>
              <w:jc w:val="both"/>
            </w:pPr>
            <w:r>
              <w:t xml:space="preserve">Depo yönetiminin temel ilkeleri ve fonksiyonları; depo tasarımı ve </w:t>
            </w:r>
            <w:proofErr w:type="spellStart"/>
            <w:r>
              <w:t>layout</w:t>
            </w:r>
            <w:proofErr w:type="spellEnd"/>
            <w:r>
              <w:t xml:space="preserve">: bölümleme, depo yüksekliği, ayrıştırma sistemleri; raf sistemleri ve depolama </w:t>
            </w:r>
            <w:proofErr w:type="gramStart"/>
            <w:r>
              <w:t>teknolojileri;</w:t>
            </w:r>
            <w:proofErr w:type="gramEnd"/>
            <w:r>
              <w:t xml:space="preserve"> envanter yönetimi: ABC analizi, ekonomik sipariş miktarı (EOQ); çek sistemi (</w:t>
            </w:r>
            <w:proofErr w:type="spellStart"/>
            <w:r>
              <w:t>pull</w:t>
            </w:r>
            <w:proofErr w:type="spellEnd"/>
            <w:r>
              <w:t>) ve itme sistemi (</w:t>
            </w:r>
            <w:proofErr w:type="spellStart"/>
            <w:r>
              <w:t>push</w:t>
            </w:r>
            <w:proofErr w:type="spellEnd"/>
            <w:r>
              <w:t xml:space="preserve">); dağıtım merkezi (DC) operasyonları; </w:t>
            </w:r>
            <w:proofErr w:type="spellStart"/>
            <w:r>
              <w:t>picking</w:t>
            </w:r>
            <w:proofErr w:type="spellEnd"/>
            <w:r>
              <w:t xml:space="preserve"> ve packing </w:t>
            </w:r>
            <w:proofErr w:type="gramStart"/>
            <w:r>
              <w:t>işlemleri;</w:t>
            </w:r>
            <w:proofErr w:type="gramEnd"/>
            <w:r>
              <w:t xml:space="preserve"> otomasyonun depo operasyonlarına </w:t>
            </w:r>
            <w:proofErr w:type="gramStart"/>
            <w:r>
              <w:t>etkileri;</w:t>
            </w:r>
            <w:proofErr w:type="gramEnd"/>
            <w:r>
              <w:t xml:space="preserve"> WMS (Warehouse Management </w:t>
            </w:r>
            <w:proofErr w:type="spellStart"/>
            <w:r>
              <w:t>System</w:t>
            </w:r>
            <w:proofErr w:type="spellEnd"/>
            <w:r>
              <w:t>); dağıtım ağı tasarımı.</w:t>
            </w:r>
          </w:p>
        </w:tc>
      </w:tr>
      <w:tr w:rsidR="00A16BCD" w14:paraId="5F8210FA"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61AF505" w14:textId="77777777" w:rsidR="00A16BCD" w:rsidRDefault="00000000" w:rsidP="0063544D">
            <w:pPr>
              <w:jc w:val="both"/>
            </w:pPr>
            <w:r>
              <w:t>2601504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3368094" w14:textId="77777777" w:rsidR="00A16BCD" w:rsidRDefault="00000000" w:rsidP="0063544D">
            <w:pPr>
              <w:jc w:val="both"/>
            </w:pPr>
            <w:r>
              <w:t>Gümrük İşlemleri ve Gümrük Evrakları</w:t>
            </w:r>
          </w:p>
        </w:tc>
        <w:tc>
          <w:tcPr>
            <w:tcW w:w="4500" w:type="dxa"/>
            <w:tcBorders>
              <w:top w:val="single" w:sz="1" w:space="0" w:color="auto"/>
              <w:left w:val="single" w:sz="1" w:space="0" w:color="auto"/>
              <w:bottom w:val="single" w:sz="1" w:space="0" w:color="auto"/>
              <w:right w:val="single" w:sz="1" w:space="0" w:color="auto"/>
            </w:tcBorders>
          </w:tcPr>
          <w:p w14:paraId="0CEF9DB6" w14:textId="77777777" w:rsidR="00A16BCD" w:rsidRDefault="00000000" w:rsidP="0063544D">
            <w:pPr>
              <w:jc w:val="both"/>
            </w:pPr>
            <w:r>
              <w:t xml:space="preserve">Gümrük mevzuatının temel ilkeleri; gümrük vergilendirmesi ve </w:t>
            </w:r>
            <w:proofErr w:type="gramStart"/>
            <w:r>
              <w:t>hesaplanması;</w:t>
            </w:r>
            <w:proofErr w:type="gramEnd"/>
            <w:r>
              <w:t xml:space="preserve"> gümrük beyannameleri: ithalatçı ve ihracatçı beyanları; tarife sınıflandırması ve harmonize edilmiş sistem (HS); menşe kuralları ve </w:t>
            </w:r>
            <w:proofErr w:type="gramStart"/>
            <w:r>
              <w:t>sertifikaları;</w:t>
            </w:r>
            <w:proofErr w:type="gramEnd"/>
            <w:r>
              <w:t xml:space="preserve"> tercihli gümrük </w:t>
            </w:r>
            <w:proofErr w:type="gramStart"/>
            <w:r>
              <w:t>muamelesi;</w:t>
            </w:r>
            <w:proofErr w:type="gramEnd"/>
            <w:r>
              <w:t xml:space="preserve"> antrepo rejimi ve gümrük toplu </w:t>
            </w:r>
            <w:proofErr w:type="gramStart"/>
            <w:r>
              <w:t>merkezleri;</w:t>
            </w:r>
            <w:proofErr w:type="gramEnd"/>
            <w:r>
              <w:t xml:space="preserve"> gümrük danışmanı </w:t>
            </w:r>
            <w:proofErr w:type="gramStart"/>
            <w:r>
              <w:t>rolü;</w:t>
            </w:r>
            <w:proofErr w:type="gramEnd"/>
            <w:r>
              <w:t xml:space="preserve"> vergi iadeleri (</w:t>
            </w:r>
            <w:proofErr w:type="spellStart"/>
            <w:r>
              <w:t>drawback</w:t>
            </w:r>
            <w:proofErr w:type="spellEnd"/>
            <w:r>
              <w:t xml:space="preserve">); gümrük kontrolleri ve </w:t>
            </w:r>
            <w:proofErr w:type="gramStart"/>
            <w:r>
              <w:t>denetimleri;</w:t>
            </w:r>
            <w:proofErr w:type="gramEnd"/>
            <w:r>
              <w:t xml:space="preserve"> gümrük </w:t>
            </w:r>
            <w:proofErr w:type="spellStart"/>
            <w:r>
              <w:t>penaltileri</w:t>
            </w:r>
            <w:proofErr w:type="spellEnd"/>
            <w:r>
              <w:t xml:space="preserve"> ve ihtilaflı konular.</w:t>
            </w:r>
          </w:p>
        </w:tc>
      </w:tr>
      <w:tr w:rsidR="00A16BCD" w14:paraId="40251BA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BD23A10" w14:textId="77777777" w:rsidR="00A16BCD" w:rsidRDefault="00000000" w:rsidP="0063544D">
            <w:pPr>
              <w:jc w:val="both"/>
            </w:pPr>
            <w:r>
              <w:t>2601505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B0A3939" w14:textId="77777777" w:rsidR="00A16BCD" w:rsidRDefault="00000000" w:rsidP="0063544D">
            <w:pPr>
              <w:jc w:val="both"/>
            </w:pPr>
            <w:r>
              <w:t>Maliyet Muhasebesi</w:t>
            </w:r>
          </w:p>
        </w:tc>
        <w:tc>
          <w:tcPr>
            <w:tcW w:w="4500" w:type="dxa"/>
            <w:tcBorders>
              <w:top w:val="single" w:sz="1" w:space="0" w:color="auto"/>
              <w:left w:val="single" w:sz="1" w:space="0" w:color="auto"/>
              <w:bottom w:val="single" w:sz="1" w:space="0" w:color="auto"/>
              <w:right w:val="single" w:sz="1" w:space="0" w:color="auto"/>
            </w:tcBorders>
          </w:tcPr>
          <w:p w14:paraId="02422F81" w14:textId="77777777" w:rsidR="00A16BCD" w:rsidRDefault="00000000" w:rsidP="0063544D">
            <w:pPr>
              <w:jc w:val="both"/>
            </w:pPr>
            <w:r>
              <w:t xml:space="preserve">Maliyet muhasebesi ilkeleri ve hedefleri; maliyet sınıflandırması: sabit, değişken, yarı-sabit maliyetler; maliyetlerin sınıflandırılması: doğrudan, endirekt maliyetler; maliyet hesaplama yöntemleri: tam maliyet, değişken maliyet sistemi; ürün maliyetlendirmesi: işçilik, hammadde, genel üretim giderleri; bölüm muhasebesi ve maliyet </w:t>
            </w:r>
            <w:proofErr w:type="gramStart"/>
            <w:r>
              <w:t>merkezi;</w:t>
            </w:r>
            <w:proofErr w:type="gramEnd"/>
            <w:r>
              <w:t xml:space="preserve"> kâr analizi ve kâr-hacim-maliyet analizi; maliyet kontrolü ve standart </w:t>
            </w:r>
            <w:proofErr w:type="gramStart"/>
            <w:r>
              <w:t>maliyetler;</w:t>
            </w:r>
            <w:proofErr w:type="gramEnd"/>
            <w:r>
              <w:t xml:space="preserve"> değişim analizi (</w:t>
            </w:r>
            <w:proofErr w:type="spellStart"/>
            <w:r>
              <w:t>variance</w:t>
            </w:r>
            <w:proofErr w:type="spellEnd"/>
            <w:r>
              <w:t xml:space="preserve"> </w:t>
            </w:r>
            <w:proofErr w:type="spellStart"/>
            <w:r>
              <w:t>analysis</w:t>
            </w:r>
            <w:proofErr w:type="spellEnd"/>
            <w:r>
              <w:t>).</w:t>
            </w:r>
          </w:p>
        </w:tc>
      </w:tr>
      <w:tr w:rsidR="00A16BCD" w14:paraId="03F3FBA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AA229C3" w14:textId="77777777" w:rsidR="00A16BCD" w:rsidRDefault="00000000" w:rsidP="0063544D">
            <w:pPr>
              <w:jc w:val="both"/>
            </w:pPr>
            <w:r>
              <w:t>2601506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A28FDBF" w14:textId="77777777" w:rsidR="00A16BCD" w:rsidRDefault="00000000" w:rsidP="0063544D">
            <w:pPr>
              <w:jc w:val="both"/>
            </w:pPr>
            <w:r>
              <w:t>Çalışma Sermayesi Yönetimi</w:t>
            </w:r>
          </w:p>
        </w:tc>
        <w:tc>
          <w:tcPr>
            <w:tcW w:w="4500" w:type="dxa"/>
            <w:tcBorders>
              <w:top w:val="single" w:sz="1" w:space="0" w:color="auto"/>
              <w:left w:val="single" w:sz="1" w:space="0" w:color="auto"/>
              <w:bottom w:val="single" w:sz="1" w:space="0" w:color="auto"/>
              <w:right w:val="single" w:sz="1" w:space="0" w:color="auto"/>
            </w:tcBorders>
          </w:tcPr>
          <w:p w14:paraId="419B7568" w14:textId="77777777" w:rsidR="00A16BCD" w:rsidRDefault="00000000" w:rsidP="0063544D">
            <w:pPr>
              <w:jc w:val="both"/>
            </w:pPr>
            <w:r>
              <w:t xml:space="preserve">Çalışma sermayesi kavramı ve işletmenin likidite ihtiyacı; alacakların yönetimi: kredi politikası, tahsilat yöntemleri, şüpheli alacaklar; borçların yönetimi: ödeme şartları, nakit iskonto kararları; envanter yönetimi: stok seviyeleri, sipariş zamanlaması; nakit yönetimi: nakit akış tahmini, nakit </w:t>
            </w:r>
            <w:proofErr w:type="spellStart"/>
            <w:r>
              <w:t>buffer'ı</w:t>
            </w:r>
            <w:proofErr w:type="spellEnd"/>
            <w:r>
              <w:t xml:space="preserve">; işletme sermayesi finansmanı: kısa vadeli krediler, </w:t>
            </w:r>
            <w:proofErr w:type="spellStart"/>
            <w:r>
              <w:t>faktoring</w:t>
            </w:r>
            <w:proofErr w:type="spellEnd"/>
            <w:r>
              <w:t>; nakit dönüş döngüsü (</w:t>
            </w:r>
            <w:proofErr w:type="spellStart"/>
            <w:r>
              <w:t>cash</w:t>
            </w:r>
            <w:proofErr w:type="spellEnd"/>
            <w:r>
              <w:t xml:space="preserve"> </w:t>
            </w:r>
            <w:proofErr w:type="spellStart"/>
            <w:r>
              <w:t>conversion</w:t>
            </w:r>
            <w:proofErr w:type="spellEnd"/>
            <w:r>
              <w:t xml:space="preserve"> </w:t>
            </w:r>
            <w:proofErr w:type="spellStart"/>
            <w:r>
              <w:t>cycle</w:t>
            </w:r>
            <w:proofErr w:type="spellEnd"/>
            <w:r>
              <w:t>); KOBİ'lerde işletme sermayesi zorlukları.</w:t>
            </w:r>
          </w:p>
        </w:tc>
      </w:tr>
      <w:tr w:rsidR="00A16BCD" w14:paraId="1A0764D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4209626C" w14:textId="77777777" w:rsidR="00A16BCD" w:rsidRDefault="00000000" w:rsidP="0063544D">
            <w:pPr>
              <w:jc w:val="both"/>
            </w:pPr>
            <w:r>
              <w:t>2601507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D11AAA3" w14:textId="77777777" w:rsidR="00A16BCD" w:rsidRDefault="00000000" w:rsidP="0063544D">
            <w:pPr>
              <w:jc w:val="both"/>
            </w:pPr>
            <w:r>
              <w:t>Para ve Banka</w:t>
            </w:r>
          </w:p>
        </w:tc>
        <w:tc>
          <w:tcPr>
            <w:tcW w:w="4500" w:type="dxa"/>
            <w:tcBorders>
              <w:top w:val="single" w:sz="1" w:space="0" w:color="auto"/>
              <w:left w:val="single" w:sz="1" w:space="0" w:color="auto"/>
              <w:bottom w:val="single" w:sz="1" w:space="0" w:color="auto"/>
              <w:right w:val="single" w:sz="1" w:space="0" w:color="auto"/>
            </w:tcBorders>
          </w:tcPr>
          <w:p w14:paraId="29CC3484" w14:textId="77777777" w:rsidR="00A16BCD" w:rsidRDefault="00000000" w:rsidP="0063544D">
            <w:pPr>
              <w:jc w:val="both"/>
            </w:pPr>
            <w:r>
              <w:t xml:space="preserve">Para piyasalarının yapısı ve işleyişi; merkez bankasının </w:t>
            </w:r>
            <w:proofErr w:type="gramStart"/>
            <w:r>
              <w:t>fonksiyonları;</w:t>
            </w:r>
            <w:proofErr w:type="gramEnd"/>
            <w:r>
              <w:t xml:space="preserve"> ticari bankaların </w:t>
            </w:r>
            <w:proofErr w:type="gramStart"/>
            <w:r>
              <w:t>operasyonları;</w:t>
            </w:r>
            <w:proofErr w:type="gramEnd"/>
            <w:r>
              <w:t xml:space="preserve"> banka hesapları </w:t>
            </w:r>
            <w:proofErr w:type="gramStart"/>
            <w:r>
              <w:t>türleri;</w:t>
            </w:r>
            <w:proofErr w:type="gramEnd"/>
            <w:r>
              <w:t xml:space="preserve"> para politikası araçları: açık piyasa işlemleri, iskonto oranı, zorunlu karşılık; kredi mekanizmaları: konsorsiyum kredileri, sendikasyon; yatırım bankacılığı </w:t>
            </w:r>
            <w:proofErr w:type="gramStart"/>
            <w:r>
              <w:t>hizmetleri;</w:t>
            </w:r>
            <w:proofErr w:type="gramEnd"/>
            <w:r>
              <w:t xml:space="preserve"> risk </w:t>
            </w:r>
            <w:proofErr w:type="gramStart"/>
            <w:r>
              <w:t>yönetimi;</w:t>
            </w:r>
            <w:proofErr w:type="gramEnd"/>
            <w:r>
              <w:t xml:space="preserve"> ödeme sistemleri ve bireyler arası transferler (</w:t>
            </w:r>
            <w:proofErr w:type="spellStart"/>
            <w:r>
              <w:t>remittance</w:t>
            </w:r>
            <w:proofErr w:type="spellEnd"/>
            <w:r>
              <w:t xml:space="preserve">); banka düzenlemeleri ve Basel </w:t>
            </w:r>
            <w:proofErr w:type="gramStart"/>
            <w:r>
              <w:t>kriterleri;</w:t>
            </w:r>
            <w:proofErr w:type="gramEnd"/>
            <w:r>
              <w:t xml:space="preserve"> dijital bankacılık ve </w:t>
            </w:r>
            <w:proofErr w:type="spellStart"/>
            <w:r>
              <w:t>fintech</w:t>
            </w:r>
            <w:proofErr w:type="spellEnd"/>
            <w:r>
              <w:t>.</w:t>
            </w:r>
          </w:p>
        </w:tc>
      </w:tr>
      <w:tr w:rsidR="00A16BCD" w14:paraId="29BB0C12"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8B3C753" w14:textId="77777777" w:rsidR="00A16BCD" w:rsidRDefault="00000000" w:rsidP="0063544D">
            <w:pPr>
              <w:jc w:val="both"/>
            </w:pPr>
            <w:r>
              <w:t>2601508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3F2785F" w14:textId="77777777" w:rsidR="00A16BCD" w:rsidRDefault="00000000" w:rsidP="0063544D">
            <w:pPr>
              <w:jc w:val="both"/>
            </w:pPr>
            <w:r>
              <w:t>Dış Ticaret Teşvikleri</w:t>
            </w:r>
          </w:p>
        </w:tc>
        <w:tc>
          <w:tcPr>
            <w:tcW w:w="4500" w:type="dxa"/>
            <w:tcBorders>
              <w:top w:val="single" w:sz="1" w:space="0" w:color="auto"/>
              <w:left w:val="single" w:sz="1" w:space="0" w:color="auto"/>
              <w:bottom w:val="single" w:sz="1" w:space="0" w:color="auto"/>
              <w:right w:val="single" w:sz="1" w:space="0" w:color="auto"/>
            </w:tcBorders>
          </w:tcPr>
          <w:p w14:paraId="58009759" w14:textId="77777777" w:rsidR="00A16BCD" w:rsidRDefault="00000000" w:rsidP="0063544D">
            <w:pPr>
              <w:jc w:val="both"/>
            </w:pPr>
            <w:proofErr w:type="spellStart"/>
            <w:r>
              <w:t>Ihracat</w:t>
            </w:r>
            <w:proofErr w:type="spellEnd"/>
            <w:r>
              <w:t xml:space="preserve"> teşvik mekanizmaları: vergi avantajları, krediler, sigorta; ihracat kredi sigortası (eksim); gümrük vergisi indirim ve </w:t>
            </w:r>
            <w:proofErr w:type="gramStart"/>
            <w:r>
              <w:t>muafiyetleri;</w:t>
            </w:r>
            <w:proofErr w:type="gramEnd"/>
            <w:r>
              <w:t xml:space="preserve"> bölgesel tercihli anlaşmalar ve ticaret </w:t>
            </w:r>
            <w:proofErr w:type="gramStart"/>
            <w:r>
              <w:t>blokları;</w:t>
            </w:r>
            <w:proofErr w:type="gramEnd"/>
            <w:r>
              <w:t xml:space="preserve"> serbest bölgeler ve özel ekonomik bölgeler (ÖEB); ihracatçı </w:t>
            </w:r>
            <w:proofErr w:type="gramStart"/>
            <w:r>
              <w:t>sertifikasyonu;</w:t>
            </w:r>
            <w:proofErr w:type="gramEnd"/>
            <w:r>
              <w:t xml:space="preserve"> uluslararası ticaret anlaşmalarından </w:t>
            </w:r>
            <w:proofErr w:type="gramStart"/>
            <w:r>
              <w:t>yararlanma;</w:t>
            </w:r>
            <w:proofErr w:type="gramEnd"/>
            <w:r>
              <w:t xml:space="preserve"> ihracat prosedürlerinin </w:t>
            </w:r>
            <w:proofErr w:type="gramStart"/>
            <w:r>
              <w:t>basitleştirilmesi;</w:t>
            </w:r>
            <w:proofErr w:type="gramEnd"/>
            <w:r>
              <w:t xml:space="preserve"> devlet desteği </w:t>
            </w:r>
            <w:proofErr w:type="gramStart"/>
            <w:r>
              <w:t>programları;</w:t>
            </w:r>
            <w:proofErr w:type="gramEnd"/>
            <w:r>
              <w:t xml:space="preserve"> DTÖ ve tercihli ticaret anlaşmaları.</w:t>
            </w:r>
          </w:p>
        </w:tc>
      </w:tr>
      <w:tr w:rsidR="00A16BCD" w14:paraId="5E913A0C"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07CAE71C" w14:textId="77777777" w:rsidR="00A16BCD" w:rsidRDefault="00000000" w:rsidP="0063544D">
            <w:pPr>
              <w:jc w:val="both"/>
            </w:pPr>
            <w:r>
              <w:t>2601509</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E10C51D" w14:textId="77777777" w:rsidR="00A16BCD" w:rsidRDefault="00000000" w:rsidP="0063544D">
            <w:pPr>
              <w:jc w:val="both"/>
            </w:pPr>
            <w:r>
              <w:t>Mesleki İngilizce III</w:t>
            </w:r>
          </w:p>
        </w:tc>
        <w:tc>
          <w:tcPr>
            <w:tcW w:w="4500" w:type="dxa"/>
            <w:tcBorders>
              <w:top w:val="single" w:sz="1" w:space="0" w:color="auto"/>
              <w:left w:val="single" w:sz="1" w:space="0" w:color="auto"/>
              <w:bottom w:val="single" w:sz="1" w:space="0" w:color="auto"/>
              <w:right w:val="single" w:sz="1" w:space="0" w:color="auto"/>
            </w:tcBorders>
          </w:tcPr>
          <w:p w14:paraId="346695E5" w14:textId="77777777" w:rsidR="00A16BCD" w:rsidRDefault="00000000" w:rsidP="0063544D">
            <w:pPr>
              <w:jc w:val="both"/>
            </w:pPr>
            <w:r>
              <w:t xml:space="preserve">Uluslararası lojistik operasyonlarında İngilizce: ortaklık yazışmaları ve iş görüşmeleri; müzakere stratejileri ve </w:t>
            </w:r>
            <w:proofErr w:type="gramStart"/>
            <w:r>
              <w:t>taktikleri;</w:t>
            </w:r>
            <w:proofErr w:type="gramEnd"/>
            <w:r>
              <w:t xml:space="preserve"> anlaşmazlıkların çözümünde </w:t>
            </w:r>
            <w:proofErr w:type="gramStart"/>
            <w:r>
              <w:t>İngilizce;</w:t>
            </w:r>
            <w:proofErr w:type="gramEnd"/>
            <w:r>
              <w:t xml:space="preserve"> işletme ortaklıkları sözleşmesi ve anlaşmaların </w:t>
            </w:r>
            <w:proofErr w:type="gramStart"/>
            <w:r>
              <w:t>imzalanması;</w:t>
            </w:r>
            <w:proofErr w:type="gramEnd"/>
            <w:r>
              <w:t xml:space="preserve"> lojistik hizmet sağlayıcılarla </w:t>
            </w:r>
            <w:proofErr w:type="gramStart"/>
            <w:r>
              <w:t>işbirliği;</w:t>
            </w:r>
            <w:proofErr w:type="gramEnd"/>
            <w:r>
              <w:t xml:space="preserve"> </w:t>
            </w:r>
            <w:proofErr w:type="spellStart"/>
            <w:r>
              <w:t>case</w:t>
            </w:r>
            <w:proofErr w:type="spellEnd"/>
            <w:r>
              <w:t xml:space="preserve"> </w:t>
            </w:r>
            <w:proofErr w:type="spellStart"/>
            <w:r>
              <w:t>study</w:t>
            </w:r>
            <w:proofErr w:type="spellEnd"/>
            <w:r>
              <w:t xml:space="preserve"> analizi ve </w:t>
            </w:r>
            <w:proofErr w:type="gramStart"/>
            <w:r>
              <w:t>tartışması;</w:t>
            </w:r>
            <w:proofErr w:type="gramEnd"/>
            <w:r>
              <w:t xml:space="preserve"> endüstri trendlerinin İngilizce takip </w:t>
            </w:r>
            <w:proofErr w:type="gramStart"/>
            <w:r>
              <w:t>edilmesi;</w:t>
            </w:r>
            <w:proofErr w:type="gramEnd"/>
            <w:r>
              <w:t xml:space="preserve"> profesyonel ağ oluşturma ve </w:t>
            </w:r>
            <w:proofErr w:type="spellStart"/>
            <w:r>
              <w:t>networking</w:t>
            </w:r>
            <w:proofErr w:type="spellEnd"/>
            <w:r>
              <w:t xml:space="preserve"> </w:t>
            </w:r>
            <w:proofErr w:type="gramStart"/>
            <w:r>
              <w:t>etkinlikleri;</w:t>
            </w:r>
            <w:proofErr w:type="gramEnd"/>
            <w:r>
              <w:t xml:space="preserve"> mesleki yayınlar okuma.</w:t>
            </w:r>
          </w:p>
        </w:tc>
      </w:tr>
    </w:tbl>
    <w:p w14:paraId="046CBF9F" w14:textId="77777777" w:rsidR="00A16BCD" w:rsidRDefault="00A16BCD" w:rsidP="0063544D">
      <w:pPr>
        <w:spacing w:after="300"/>
        <w:jc w:val="both"/>
      </w:pPr>
    </w:p>
    <w:p w14:paraId="0408B84A" w14:textId="77777777" w:rsidR="0063544D" w:rsidRDefault="0063544D" w:rsidP="0063544D">
      <w:pPr>
        <w:spacing w:after="300"/>
        <w:jc w:val="both"/>
      </w:pPr>
    </w:p>
    <w:p w14:paraId="5F627E76" w14:textId="77777777" w:rsidR="0063544D" w:rsidRDefault="0063544D" w:rsidP="0063544D">
      <w:pPr>
        <w:spacing w:after="300"/>
        <w:jc w:val="both"/>
      </w:pPr>
    </w:p>
    <w:p w14:paraId="1BE11AE2" w14:textId="77777777" w:rsidR="0063544D" w:rsidRDefault="0063544D" w:rsidP="0063544D">
      <w:pPr>
        <w:spacing w:after="300"/>
        <w:jc w:val="both"/>
      </w:pPr>
    </w:p>
    <w:p w14:paraId="61C790CD" w14:textId="77777777" w:rsidR="0063544D" w:rsidRDefault="0063544D" w:rsidP="0063544D">
      <w:pPr>
        <w:spacing w:after="300"/>
        <w:jc w:val="both"/>
      </w:pPr>
    </w:p>
    <w:p w14:paraId="00C91880" w14:textId="77777777" w:rsidR="0063544D" w:rsidRDefault="0063544D" w:rsidP="0063544D">
      <w:pPr>
        <w:spacing w:after="300"/>
        <w:jc w:val="both"/>
      </w:pPr>
    </w:p>
    <w:p w14:paraId="2D5302CC" w14:textId="77777777" w:rsidR="0063544D" w:rsidRDefault="0063544D" w:rsidP="0063544D">
      <w:pPr>
        <w:spacing w:after="300"/>
        <w:jc w:val="both"/>
      </w:pPr>
    </w:p>
    <w:p w14:paraId="46B98162" w14:textId="77777777" w:rsidR="0063544D" w:rsidRDefault="0063544D" w:rsidP="0063544D">
      <w:pPr>
        <w:spacing w:after="300"/>
        <w:jc w:val="both"/>
      </w:pPr>
    </w:p>
    <w:p w14:paraId="451E514F" w14:textId="77777777" w:rsidR="0063544D" w:rsidRDefault="0063544D" w:rsidP="0063544D">
      <w:pPr>
        <w:spacing w:after="300"/>
        <w:jc w:val="both"/>
      </w:pPr>
    </w:p>
    <w:p w14:paraId="339D3FC1" w14:textId="77777777" w:rsidR="0063544D" w:rsidRDefault="0063544D" w:rsidP="0063544D">
      <w:pPr>
        <w:spacing w:after="300"/>
        <w:jc w:val="both"/>
      </w:pPr>
    </w:p>
    <w:p w14:paraId="48878D7D" w14:textId="77777777" w:rsidR="0063544D" w:rsidRDefault="0063544D" w:rsidP="0063544D">
      <w:pPr>
        <w:spacing w:after="300"/>
        <w:jc w:val="both"/>
      </w:pPr>
    </w:p>
    <w:p w14:paraId="5F64F136" w14:textId="77777777" w:rsidR="0063544D" w:rsidRDefault="0063544D" w:rsidP="0063544D">
      <w:pPr>
        <w:spacing w:after="300"/>
        <w:jc w:val="both"/>
      </w:pPr>
    </w:p>
    <w:p w14:paraId="4C237858" w14:textId="77777777" w:rsidR="0063544D" w:rsidRDefault="0063544D" w:rsidP="0063544D">
      <w:pPr>
        <w:spacing w:after="300"/>
        <w:jc w:val="both"/>
      </w:pPr>
    </w:p>
    <w:p w14:paraId="4FD89A56" w14:textId="77777777" w:rsidR="0063544D" w:rsidRDefault="0063544D" w:rsidP="0063544D">
      <w:pPr>
        <w:spacing w:after="300"/>
        <w:jc w:val="both"/>
      </w:pPr>
    </w:p>
    <w:p w14:paraId="484B7281" w14:textId="77777777" w:rsidR="0063544D" w:rsidRDefault="0063544D" w:rsidP="0063544D">
      <w:pPr>
        <w:spacing w:after="300"/>
        <w:jc w:val="both"/>
      </w:pPr>
    </w:p>
    <w:p w14:paraId="425AB452" w14:textId="77777777" w:rsidR="0063544D" w:rsidRDefault="0063544D" w:rsidP="0063544D">
      <w:pPr>
        <w:spacing w:after="300"/>
        <w:jc w:val="both"/>
      </w:pPr>
    </w:p>
    <w:p w14:paraId="09188E3C" w14:textId="77777777" w:rsidR="0063544D" w:rsidRDefault="0063544D" w:rsidP="0063544D">
      <w:pPr>
        <w:spacing w:after="300"/>
        <w:jc w:val="both"/>
      </w:pPr>
    </w:p>
    <w:p w14:paraId="62534EFA" w14:textId="77777777" w:rsidR="0063544D" w:rsidRDefault="0063544D" w:rsidP="0063544D">
      <w:pPr>
        <w:spacing w:after="300"/>
        <w:jc w:val="both"/>
      </w:pPr>
    </w:p>
    <w:p w14:paraId="5E9B4167" w14:textId="77777777" w:rsidR="0063544D" w:rsidRDefault="0063544D" w:rsidP="0063544D">
      <w:pPr>
        <w:spacing w:after="300"/>
        <w:jc w:val="both"/>
      </w:pPr>
    </w:p>
    <w:p w14:paraId="1154D2C4" w14:textId="77777777" w:rsidR="0063544D" w:rsidRDefault="0063544D" w:rsidP="0063544D">
      <w:pPr>
        <w:spacing w:after="300"/>
        <w:jc w:val="both"/>
      </w:pPr>
    </w:p>
    <w:p w14:paraId="06481B8D" w14:textId="77777777" w:rsidR="00EC6A50" w:rsidRDefault="00EC6A50" w:rsidP="0063544D">
      <w:pPr>
        <w:spacing w:after="300"/>
        <w:jc w:val="both"/>
      </w:pPr>
    </w:p>
    <w:p w14:paraId="4C33932A" w14:textId="77777777" w:rsidR="00EC6A50" w:rsidRDefault="00EC6A50" w:rsidP="0063544D">
      <w:pPr>
        <w:spacing w:after="300"/>
        <w:jc w:val="both"/>
      </w:pPr>
    </w:p>
    <w:p w14:paraId="5CF2F37A" w14:textId="77777777" w:rsidR="00EC6A50" w:rsidRDefault="00EC6A50" w:rsidP="0063544D">
      <w:pPr>
        <w:spacing w:after="300"/>
        <w:jc w:val="both"/>
      </w:pPr>
    </w:p>
    <w:p w14:paraId="3CE8F549" w14:textId="77777777" w:rsidR="00EC6A50" w:rsidRDefault="00EC6A50" w:rsidP="0063544D">
      <w:pPr>
        <w:spacing w:after="300"/>
        <w:jc w:val="both"/>
      </w:pPr>
    </w:p>
    <w:p w14:paraId="16A3CD2A" w14:textId="77777777" w:rsidR="00EC6A50" w:rsidRDefault="00EC6A50" w:rsidP="0063544D">
      <w:pPr>
        <w:spacing w:after="300"/>
        <w:jc w:val="both"/>
      </w:pPr>
    </w:p>
    <w:p w14:paraId="6C2268AC" w14:textId="77777777" w:rsidR="00EC6A50" w:rsidRDefault="00EC6A50" w:rsidP="0063544D">
      <w:pPr>
        <w:spacing w:after="300"/>
        <w:jc w:val="both"/>
      </w:pPr>
    </w:p>
    <w:p w14:paraId="1C47EBE6" w14:textId="77777777" w:rsidR="00EC6A50" w:rsidRDefault="00EC6A50" w:rsidP="0063544D">
      <w:pPr>
        <w:spacing w:after="300"/>
        <w:jc w:val="both"/>
      </w:pPr>
    </w:p>
    <w:p w14:paraId="22F1B789" w14:textId="77777777" w:rsidR="0063544D" w:rsidRDefault="0063544D" w:rsidP="0063544D">
      <w:pPr>
        <w:spacing w:after="300"/>
        <w:jc w:val="both"/>
      </w:pPr>
    </w:p>
    <w:p w14:paraId="5732227B" w14:textId="77777777" w:rsidR="0063544D" w:rsidRDefault="0063544D" w:rsidP="0063544D">
      <w:pPr>
        <w:spacing w:after="300"/>
        <w:jc w:val="both"/>
      </w:pPr>
    </w:p>
    <w:p w14:paraId="74176428" w14:textId="77777777" w:rsidR="0063544D" w:rsidRDefault="0063544D" w:rsidP="0063544D">
      <w:pPr>
        <w:spacing w:after="300"/>
        <w:jc w:val="both"/>
      </w:pPr>
    </w:p>
    <w:p w14:paraId="5AFFE165" w14:textId="77777777" w:rsidR="00A16BCD" w:rsidRDefault="00000000" w:rsidP="0063544D">
      <w:pPr>
        <w:pStyle w:val="Balk2"/>
        <w:spacing w:before="300" w:after="150"/>
        <w:jc w:val="both"/>
      </w:pPr>
      <w:r>
        <w:lastRenderedPageBreak/>
        <w:t>6.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727DCFF4" w14:textId="77777777">
        <w:tc>
          <w:tcPr>
            <w:tcW w:w="900" w:type="dxa"/>
            <w:shd w:val="clear" w:color="auto" w:fill="2F5496"/>
          </w:tcPr>
          <w:p w14:paraId="2576C718" w14:textId="77777777" w:rsidR="00A16BCD" w:rsidRDefault="00000000" w:rsidP="0063544D">
            <w:pPr>
              <w:jc w:val="both"/>
            </w:pPr>
            <w:r>
              <w:t>Ders Kodu</w:t>
            </w:r>
          </w:p>
        </w:tc>
        <w:tc>
          <w:tcPr>
            <w:tcW w:w="1900" w:type="dxa"/>
            <w:shd w:val="clear" w:color="auto" w:fill="2F5496"/>
          </w:tcPr>
          <w:p w14:paraId="58C0B0AB" w14:textId="77777777" w:rsidR="00A16BCD" w:rsidRDefault="00000000" w:rsidP="0063544D">
            <w:pPr>
              <w:jc w:val="both"/>
            </w:pPr>
            <w:r>
              <w:t>Ders Adı</w:t>
            </w:r>
          </w:p>
        </w:tc>
        <w:tc>
          <w:tcPr>
            <w:tcW w:w="4500" w:type="dxa"/>
            <w:shd w:val="clear" w:color="auto" w:fill="2F5496"/>
          </w:tcPr>
          <w:p w14:paraId="73467EDD" w14:textId="77777777" w:rsidR="00A16BCD" w:rsidRDefault="00000000" w:rsidP="0063544D">
            <w:pPr>
              <w:jc w:val="both"/>
            </w:pPr>
            <w:r>
              <w:t>Ders İçeriği</w:t>
            </w:r>
          </w:p>
        </w:tc>
      </w:tr>
      <w:tr w:rsidR="00A16BCD" w14:paraId="1F965ABD"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F9FC497" w14:textId="77777777" w:rsidR="00A16BCD" w:rsidRDefault="00000000" w:rsidP="0063544D">
            <w:pPr>
              <w:jc w:val="both"/>
            </w:pPr>
            <w:r>
              <w:t>2601601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F45C5ED" w14:textId="77777777" w:rsidR="00A16BCD" w:rsidRDefault="00000000" w:rsidP="0063544D">
            <w:pPr>
              <w:jc w:val="both"/>
            </w:pPr>
            <w:proofErr w:type="gramStart"/>
            <w:r>
              <w:t>İngilizce -</w:t>
            </w:r>
            <w:proofErr w:type="gramEnd"/>
            <w:r>
              <w:t xml:space="preserve"> VI</w:t>
            </w:r>
          </w:p>
        </w:tc>
        <w:tc>
          <w:tcPr>
            <w:tcW w:w="4500" w:type="dxa"/>
            <w:tcBorders>
              <w:top w:val="single" w:sz="1" w:space="0" w:color="auto"/>
              <w:left w:val="single" w:sz="1" w:space="0" w:color="auto"/>
              <w:bottom w:val="single" w:sz="1" w:space="0" w:color="auto"/>
              <w:right w:val="single" w:sz="1" w:space="0" w:color="auto"/>
            </w:tcBorders>
          </w:tcPr>
          <w:p w14:paraId="02C6CC40" w14:textId="77777777" w:rsidR="00A16BCD" w:rsidRDefault="00000000" w:rsidP="0063544D">
            <w:pPr>
              <w:jc w:val="both"/>
            </w:pPr>
            <w:r>
              <w:t>İleri mesleki İngilizce: yönetim raporları yazma; stratejik planlama belgeleri (</w:t>
            </w:r>
            <w:proofErr w:type="spellStart"/>
            <w:r>
              <w:t>business</w:t>
            </w:r>
            <w:proofErr w:type="spellEnd"/>
            <w:r>
              <w:t xml:space="preserve"> </w:t>
            </w:r>
            <w:proofErr w:type="spellStart"/>
            <w:r>
              <w:t>plans</w:t>
            </w:r>
            <w:proofErr w:type="spellEnd"/>
            <w:r>
              <w:t xml:space="preserve">, </w:t>
            </w:r>
            <w:proofErr w:type="spellStart"/>
            <w:r>
              <w:t>strategic</w:t>
            </w:r>
            <w:proofErr w:type="spellEnd"/>
            <w:r>
              <w:t xml:space="preserve"> </w:t>
            </w:r>
            <w:proofErr w:type="spellStart"/>
            <w:r>
              <w:t>documents</w:t>
            </w:r>
            <w:proofErr w:type="spellEnd"/>
            <w:r>
              <w:t>); yatırımcı sunum yazma (</w:t>
            </w:r>
            <w:proofErr w:type="spellStart"/>
            <w:r>
              <w:t>pitch</w:t>
            </w:r>
            <w:proofErr w:type="spellEnd"/>
            <w:r>
              <w:t xml:space="preserve"> </w:t>
            </w:r>
            <w:proofErr w:type="spellStart"/>
            <w:r>
              <w:t>documents</w:t>
            </w:r>
            <w:proofErr w:type="spellEnd"/>
            <w:r>
              <w:t xml:space="preserve">); finansal rapor okuması ve </w:t>
            </w:r>
            <w:proofErr w:type="gramStart"/>
            <w:r>
              <w:t>analizi;</w:t>
            </w:r>
            <w:proofErr w:type="gramEnd"/>
            <w:r>
              <w:t xml:space="preserve"> risk ve uyum </w:t>
            </w:r>
            <w:proofErr w:type="gramStart"/>
            <w:r>
              <w:t>raporları;</w:t>
            </w:r>
            <w:proofErr w:type="gramEnd"/>
            <w:r>
              <w:t xml:space="preserve"> kurumsal </w:t>
            </w:r>
            <w:proofErr w:type="gramStart"/>
            <w:r>
              <w:t>iletişim;</w:t>
            </w:r>
            <w:proofErr w:type="gramEnd"/>
            <w:r>
              <w:t xml:space="preserve"> kamuya açık beyanlar </w:t>
            </w:r>
            <w:proofErr w:type="gramStart"/>
            <w:r>
              <w:t>hazırlama;</w:t>
            </w:r>
            <w:proofErr w:type="gramEnd"/>
            <w:r>
              <w:t xml:space="preserve"> kurumsal sosyal sorumluluk </w:t>
            </w:r>
            <w:proofErr w:type="gramStart"/>
            <w:r>
              <w:t>raporları;</w:t>
            </w:r>
            <w:proofErr w:type="gramEnd"/>
            <w:r>
              <w:t xml:space="preserve"> kritik okuma becerileri: metin analizi, eleştirel değerlendirme; emek yoğun yazma egzersizleri (</w:t>
            </w:r>
            <w:proofErr w:type="spellStart"/>
            <w:r>
              <w:t>intensive</w:t>
            </w:r>
            <w:proofErr w:type="spellEnd"/>
            <w:r>
              <w:t xml:space="preserve"> </w:t>
            </w:r>
            <w:proofErr w:type="spellStart"/>
            <w:r>
              <w:t>writing</w:t>
            </w:r>
            <w:proofErr w:type="spellEnd"/>
            <w:r>
              <w:t xml:space="preserve"> </w:t>
            </w:r>
            <w:proofErr w:type="spellStart"/>
            <w:r>
              <w:t>workshops</w:t>
            </w:r>
            <w:proofErr w:type="spellEnd"/>
            <w:r>
              <w:t>).</w:t>
            </w:r>
          </w:p>
        </w:tc>
      </w:tr>
      <w:tr w:rsidR="00A16BCD" w14:paraId="2B9D63F2"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623D3EF" w14:textId="77777777" w:rsidR="00A16BCD" w:rsidRDefault="00000000" w:rsidP="0063544D">
            <w:pPr>
              <w:jc w:val="both"/>
            </w:pPr>
            <w:r>
              <w:t>2601602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7866F6A" w14:textId="77777777" w:rsidR="00A16BCD" w:rsidRDefault="00000000" w:rsidP="0063544D">
            <w:pPr>
              <w:jc w:val="both"/>
            </w:pPr>
            <w:r>
              <w:t>Deniz Taşımacılığı ve İşletmeciliği</w:t>
            </w:r>
          </w:p>
        </w:tc>
        <w:tc>
          <w:tcPr>
            <w:tcW w:w="4500" w:type="dxa"/>
            <w:tcBorders>
              <w:top w:val="single" w:sz="1" w:space="0" w:color="auto"/>
              <w:left w:val="single" w:sz="1" w:space="0" w:color="auto"/>
              <w:bottom w:val="single" w:sz="1" w:space="0" w:color="auto"/>
              <w:right w:val="single" w:sz="1" w:space="0" w:color="auto"/>
            </w:tcBorders>
          </w:tcPr>
          <w:p w14:paraId="4B6CE516" w14:textId="77777777" w:rsidR="00A16BCD" w:rsidRDefault="00000000" w:rsidP="0063544D">
            <w:pPr>
              <w:jc w:val="both"/>
            </w:pPr>
            <w:r>
              <w:t xml:space="preserve">Deniz taşımacılığının genel özellikleri; gemi tipleri ve </w:t>
            </w:r>
            <w:proofErr w:type="gramStart"/>
            <w:r>
              <w:t>kapasiteleri;</w:t>
            </w:r>
            <w:proofErr w:type="gramEnd"/>
            <w:r>
              <w:t xml:space="preserve"> limanlar ve terminal </w:t>
            </w:r>
            <w:proofErr w:type="gramStart"/>
            <w:r>
              <w:t>operasyonları;</w:t>
            </w:r>
            <w:proofErr w:type="gramEnd"/>
            <w:r>
              <w:t xml:space="preserve"> konteyner yönetimi ve </w:t>
            </w:r>
            <w:proofErr w:type="spellStart"/>
            <w:proofErr w:type="gramStart"/>
            <w:r>
              <w:t>stacking</w:t>
            </w:r>
            <w:proofErr w:type="spellEnd"/>
            <w:r>
              <w:t>;</w:t>
            </w:r>
            <w:proofErr w:type="gramEnd"/>
            <w:r>
              <w:t xml:space="preserve"> yükleme ve boşaltma operasyonları (</w:t>
            </w:r>
            <w:proofErr w:type="spellStart"/>
            <w:r>
              <w:t>cargo</w:t>
            </w:r>
            <w:proofErr w:type="spellEnd"/>
            <w:r>
              <w:t xml:space="preserve"> </w:t>
            </w:r>
            <w:proofErr w:type="spellStart"/>
            <w:r>
              <w:t>handling</w:t>
            </w:r>
            <w:proofErr w:type="spellEnd"/>
            <w:r>
              <w:t>); gemi işletme ve işletme koşulları (</w:t>
            </w:r>
            <w:proofErr w:type="spellStart"/>
            <w:r>
              <w:t>bareboat</w:t>
            </w:r>
            <w:proofErr w:type="spellEnd"/>
            <w:r>
              <w:t xml:space="preserve"> charter, time charter, </w:t>
            </w:r>
            <w:proofErr w:type="spellStart"/>
            <w:r>
              <w:t>voyage</w:t>
            </w:r>
            <w:proofErr w:type="spellEnd"/>
            <w:r>
              <w:t xml:space="preserve"> charter); liman kullanım ücretleri ve gemi </w:t>
            </w:r>
            <w:proofErr w:type="gramStart"/>
            <w:r>
              <w:t>dokları;</w:t>
            </w:r>
            <w:proofErr w:type="gramEnd"/>
            <w:r>
              <w:t xml:space="preserve"> deniz yolunun seçimi ve rota </w:t>
            </w:r>
            <w:proofErr w:type="gramStart"/>
            <w:r>
              <w:t>optimizasyonu;</w:t>
            </w:r>
            <w:proofErr w:type="gramEnd"/>
            <w:r>
              <w:t xml:space="preserve"> deniz lojistiği ve nakliye </w:t>
            </w:r>
            <w:proofErr w:type="gramStart"/>
            <w:r>
              <w:t>operasyonları;</w:t>
            </w:r>
            <w:proofErr w:type="gramEnd"/>
            <w:r>
              <w:t xml:space="preserve"> uluslararası gemi tasarruf hükümleri.</w:t>
            </w:r>
          </w:p>
        </w:tc>
      </w:tr>
      <w:tr w:rsidR="00A16BCD" w14:paraId="4ECB1F2B"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010046B" w14:textId="77777777" w:rsidR="00A16BCD" w:rsidRDefault="00000000" w:rsidP="0063544D">
            <w:pPr>
              <w:jc w:val="both"/>
            </w:pPr>
            <w:r>
              <w:t>2601603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1865DFB" w14:textId="77777777" w:rsidR="00A16BCD" w:rsidRDefault="00000000" w:rsidP="0063544D">
            <w:pPr>
              <w:jc w:val="both"/>
            </w:pPr>
            <w:r>
              <w:t>Tedarik Zinciri Yönetimi</w:t>
            </w:r>
          </w:p>
        </w:tc>
        <w:tc>
          <w:tcPr>
            <w:tcW w:w="4500" w:type="dxa"/>
            <w:tcBorders>
              <w:top w:val="single" w:sz="1" w:space="0" w:color="auto"/>
              <w:left w:val="single" w:sz="1" w:space="0" w:color="auto"/>
              <w:bottom w:val="single" w:sz="1" w:space="0" w:color="auto"/>
              <w:right w:val="single" w:sz="1" w:space="0" w:color="auto"/>
            </w:tcBorders>
          </w:tcPr>
          <w:p w14:paraId="6AD0293E" w14:textId="77777777" w:rsidR="00A16BCD" w:rsidRDefault="00000000" w:rsidP="0063544D">
            <w:pPr>
              <w:jc w:val="both"/>
            </w:pPr>
            <w:r>
              <w:t xml:space="preserve">Tedarik zinciri kavramı ve yapısı; tedarikçi ilişkileri </w:t>
            </w:r>
            <w:proofErr w:type="gramStart"/>
            <w:r>
              <w:t>yönetimi;</w:t>
            </w:r>
            <w:proofErr w:type="gramEnd"/>
            <w:r>
              <w:t xml:space="preserve"> tedarikçi seçimi ve </w:t>
            </w:r>
            <w:proofErr w:type="gramStart"/>
            <w:r>
              <w:t>değerlendirilmesi;</w:t>
            </w:r>
            <w:proofErr w:type="gramEnd"/>
            <w:r>
              <w:t xml:space="preserve"> satın alma </w:t>
            </w:r>
            <w:proofErr w:type="gramStart"/>
            <w:r>
              <w:t>stratejileri;</w:t>
            </w:r>
            <w:proofErr w:type="gramEnd"/>
            <w:r>
              <w:t xml:space="preserve"> </w:t>
            </w:r>
            <w:proofErr w:type="spellStart"/>
            <w:r>
              <w:t>konsolidation</w:t>
            </w:r>
            <w:proofErr w:type="spellEnd"/>
            <w:r>
              <w:t xml:space="preserve"> ve </w:t>
            </w:r>
            <w:proofErr w:type="spellStart"/>
            <w:r>
              <w:t>vendor-managed</w:t>
            </w:r>
            <w:proofErr w:type="spellEnd"/>
            <w:r>
              <w:t xml:space="preserve"> </w:t>
            </w:r>
            <w:proofErr w:type="spellStart"/>
            <w:r>
              <w:t>inventory</w:t>
            </w:r>
            <w:proofErr w:type="spellEnd"/>
            <w:r>
              <w:t xml:space="preserve"> (VMI); talep tahmini </w:t>
            </w:r>
            <w:proofErr w:type="gramStart"/>
            <w:r>
              <w:t>yöntemleri;</w:t>
            </w:r>
            <w:proofErr w:type="gramEnd"/>
            <w:r>
              <w:t xml:space="preserve"> stok seviyeleri belirleme ve </w:t>
            </w:r>
            <w:proofErr w:type="gramStart"/>
            <w:r>
              <w:t>optimizasyonu;</w:t>
            </w:r>
            <w:proofErr w:type="gramEnd"/>
            <w:r>
              <w:t xml:space="preserve"> </w:t>
            </w:r>
            <w:proofErr w:type="spellStart"/>
            <w:r>
              <w:t>just</w:t>
            </w:r>
            <w:proofErr w:type="spellEnd"/>
            <w:r>
              <w:t>-in-time (JIT) ilkeleri; işin dışa verilmesi (</w:t>
            </w:r>
            <w:proofErr w:type="spellStart"/>
            <w:r>
              <w:t>outsourcing</w:t>
            </w:r>
            <w:proofErr w:type="spellEnd"/>
            <w:r>
              <w:t xml:space="preserve">) kararları; risklere karşı esneklik ve </w:t>
            </w:r>
            <w:proofErr w:type="spellStart"/>
            <w:r>
              <w:t>supply</w:t>
            </w:r>
            <w:proofErr w:type="spellEnd"/>
            <w:r>
              <w:t xml:space="preserve"> </w:t>
            </w:r>
            <w:proofErr w:type="spellStart"/>
            <w:r>
              <w:t>chain</w:t>
            </w:r>
            <w:proofErr w:type="spellEnd"/>
            <w:r>
              <w:t xml:space="preserve"> </w:t>
            </w:r>
            <w:proofErr w:type="spellStart"/>
            <w:r>
              <w:t>resilience</w:t>
            </w:r>
            <w:proofErr w:type="spellEnd"/>
            <w:r>
              <w:t xml:space="preserve">; çok seviyeli tedarik </w:t>
            </w:r>
            <w:proofErr w:type="gramStart"/>
            <w:r>
              <w:t>ağları;</w:t>
            </w:r>
            <w:proofErr w:type="gramEnd"/>
            <w:r>
              <w:t xml:space="preserve"> tedarik zinciri saydamlığı ve </w:t>
            </w:r>
            <w:proofErr w:type="spellStart"/>
            <w:r>
              <w:t>traceability</w:t>
            </w:r>
            <w:proofErr w:type="spellEnd"/>
            <w:r>
              <w:t>.</w:t>
            </w:r>
          </w:p>
        </w:tc>
      </w:tr>
      <w:tr w:rsidR="00A16BCD" w14:paraId="4668CF68"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17780F9" w14:textId="77777777" w:rsidR="00A16BCD" w:rsidRDefault="00000000" w:rsidP="0063544D">
            <w:pPr>
              <w:jc w:val="both"/>
            </w:pPr>
            <w:r>
              <w:t>2601604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409BADD1" w14:textId="77777777" w:rsidR="00A16BCD" w:rsidRDefault="00000000" w:rsidP="0063544D">
            <w:pPr>
              <w:jc w:val="both"/>
            </w:pPr>
            <w:r>
              <w:t>Uluslararası Finansman</w:t>
            </w:r>
          </w:p>
        </w:tc>
        <w:tc>
          <w:tcPr>
            <w:tcW w:w="4500" w:type="dxa"/>
            <w:tcBorders>
              <w:top w:val="single" w:sz="1" w:space="0" w:color="auto"/>
              <w:left w:val="single" w:sz="1" w:space="0" w:color="auto"/>
              <w:bottom w:val="single" w:sz="1" w:space="0" w:color="auto"/>
              <w:right w:val="single" w:sz="1" w:space="0" w:color="auto"/>
            </w:tcBorders>
          </w:tcPr>
          <w:p w14:paraId="2F681134" w14:textId="77777777" w:rsidR="00A16BCD" w:rsidRDefault="00000000" w:rsidP="0063544D">
            <w:pPr>
              <w:jc w:val="both"/>
            </w:pPr>
            <w:r>
              <w:t xml:space="preserve">Uluslararası proje finansmanı temelleri; bağlı kurulu </w:t>
            </w:r>
            <w:proofErr w:type="gramStart"/>
            <w:r>
              <w:t>finansmanı;</w:t>
            </w:r>
            <w:proofErr w:type="gramEnd"/>
            <w:r>
              <w:t xml:space="preserve"> akreditif (L/C) türleri ve prosedürleri; ihracat kredileri ve </w:t>
            </w:r>
            <w:proofErr w:type="spellStart"/>
            <w:r>
              <w:t>ekspor</w:t>
            </w:r>
            <w:proofErr w:type="spellEnd"/>
            <w:r>
              <w:t xml:space="preserve"> </w:t>
            </w:r>
            <w:proofErr w:type="gramStart"/>
            <w:r>
              <w:t>finansmanı;</w:t>
            </w:r>
            <w:proofErr w:type="gramEnd"/>
            <w:r>
              <w:t xml:space="preserve"> yatırım sigortası (EXIM); mikro finans </w:t>
            </w:r>
            <w:proofErr w:type="gramStart"/>
            <w:r>
              <w:t>uygulamaları;</w:t>
            </w:r>
            <w:proofErr w:type="gramEnd"/>
            <w:r>
              <w:t xml:space="preserve"> uluslararası tahvil </w:t>
            </w:r>
            <w:proofErr w:type="gramStart"/>
            <w:r>
              <w:t>piyasaları;</w:t>
            </w:r>
            <w:proofErr w:type="gramEnd"/>
            <w:r>
              <w:t xml:space="preserve"> uluslararası hisse </w:t>
            </w:r>
            <w:proofErr w:type="gramStart"/>
            <w:r>
              <w:t>piyasaları;</w:t>
            </w:r>
            <w:proofErr w:type="gramEnd"/>
            <w:r>
              <w:t xml:space="preserve"> bölgesel kalkınma bankaları ve finansal </w:t>
            </w:r>
            <w:proofErr w:type="gramStart"/>
            <w:r>
              <w:t>kurumlar;</w:t>
            </w:r>
            <w:proofErr w:type="gramEnd"/>
            <w:r>
              <w:t xml:space="preserve"> proje değerlemesi ve finansal </w:t>
            </w:r>
            <w:proofErr w:type="gramStart"/>
            <w:r>
              <w:t>analiz;</w:t>
            </w:r>
            <w:proofErr w:type="gramEnd"/>
            <w:r>
              <w:t xml:space="preserve"> bölge entegrasyonu ve ortak para birimleri.</w:t>
            </w:r>
          </w:p>
        </w:tc>
      </w:tr>
      <w:tr w:rsidR="00A16BCD" w14:paraId="17AFB0E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DE9A89D" w14:textId="77777777" w:rsidR="00A16BCD" w:rsidRDefault="00000000" w:rsidP="0063544D">
            <w:pPr>
              <w:jc w:val="both"/>
            </w:pPr>
            <w:r>
              <w:t>2601605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47F67516" w14:textId="77777777" w:rsidR="00A16BCD" w:rsidRDefault="00000000" w:rsidP="0063544D">
            <w:pPr>
              <w:jc w:val="both"/>
            </w:pPr>
            <w:r>
              <w:t>İhracat ve İthalatta Akreditif İşlemleri</w:t>
            </w:r>
          </w:p>
        </w:tc>
        <w:tc>
          <w:tcPr>
            <w:tcW w:w="4500" w:type="dxa"/>
            <w:tcBorders>
              <w:top w:val="single" w:sz="1" w:space="0" w:color="auto"/>
              <w:left w:val="single" w:sz="1" w:space="0" w:color="auto"/>
              <w:bottom w:val="single" w:sz="1" w:space="0" w:color="auto"/>
              <w:right w:val="single" w:sz="1" w:space="0" w:color="auto"/>
            </w:tcBorders>
          </w:tcPr>
          <w:p w14:paraId="54F6B5F7" w14:textId="77777777" w:rsidR="00A16BCD" w:rsidRDefault="00000000" w:rsidP="0063544D">
            <w:pPr>
              <w:jc w:val="both"/>
            </w:pPr>
            <w:r>
              <w:t xml:space="preserve">Akreditif tanımı ve işlevleri; akreditif türleri: </w:t>
            </w:r>
            <w:proofErr w:type="spellStart"/>
            <w:r>
              <w:t>irrevocable</w:t>
            </w:r>
            <w:proofErr w:type="spellEnd"/>
            <w:r>
              <w:t xml:space="preserve">, </w:t>
            </w:r>
            <w:proofErr w:type="spellStart"/>
            <w:r>
              <w:t>revocable</w:t>
            </w:r>
            <w:proofErr w:type="spellEnd"/>
            <w:r>
              <w:t xml:space="preserve">, </w:t>
            </w:r>
            <w:proofErr w:type="spellStart"/>
            <w:r>
              <w:t>confirmed</w:t>
            </w:r>
            <w:proofErr w:type="spellEnd"/>
            <w:r>
              <w:t xml:space="preserve">, </w:t>
            </w:r>
            <w:proofErr w:type="spellStart"/>
            <w:r>
              <w:t>standby</w:t>
            </w:r>
            <w:proofErr w:type="spellEnd"/>
            <w:r>
              <w:t xml:space="preserve"> L/C; akreditif açılması süreci ve </w:t>
            </w:r>
            <w:proofErr w:type="gramStart"/>
            <w:r>
              <w:t>şartları;</w:t>
            </w:r>
            <w:proofErr w:type="gramEnd"/>
            <w:r>
              <w:t xml:space="preserve"> ihracatçı ve ithalatçıya yapılan ödeme </w:t>
            </w:r>
            <w:proofErr w:type="gramStart"/>
            <w:r>
              <w:t>işlemleri;</w:t>
            </w:r>
            <w:proofErr w:type="gramEnd"/>
            <w:r>
              <w:t xml:space="preserve"> belge kontrolü ve </w:t>
            </w:r>
            <w:proofErr w:type="gramStart"/>
            <w:r>
              <w:t>sunum;</w:t>
            </w:r>
            <w:proofErr w:type="gramEnd"/>
            <w:r>
              <w:t xml:space="preserve"> uyumsuzluklar (</w:t>
            </w:r>
            <w:proofErr w:type="spellStart"/>
            <w:r>
              <w:t>discrepancies</w:t>
            </w:r>
            <w:proofErr w:type="spellEnd"/>
            <w:r>
              <w:t>) ve itirazlar; ICC UCP 600 kuralları; diğer ödeme yöntemleri (</w:t>
            </w:r>
            <w:proofErr w:type="spellStart"/>
            <w:r>
              <w:t>telegraphic</w:t>
            </w:r>
            <w:proofErr w:type="spellEnd"/>
            <w:r>
              <w:t xml:space="preserve"> transfer, </w:t>
            </w:r>
            <w:proofErr w:type="spellStart"/>
            <w:r>
              <w:t>documentary</w:t>
            </w:r>
            <w:proofErr w:type="spellEnd"/>
            <w:r>
              <w:t xml:space="preserve"> </w:t>
            </w:r>
            <w:proofErr w:type="spellStart"/>
            <w:r>
              <w:t>collection</w:t>
            </w:r>
            <w:proofErr w:type="spellEnd"/>
            <w:r>
              <w:t xml:space="preserve">); akreditif riskleri ve </w:t>
            </w:r>
            <w:proofErr w:type="gramStart"/>
            <w:r>
              <w:t>hazırlık;</w:t>
            </w:r>
            <w:proofErr w:type="gramEnd"/>
            <w:r>
              <w:t xml:space="preserve"> elektronik akreditif (</w:t>
            </w:r>
            <w:proofErr w:type="spellStart"/>
            <w:r>
              <w:t>eL</w:t>
            </w:r>
            <w:proofErr w:type="spellEnd"/>
            <w:r>
              <w:t>/C) sistemleri; finansal kurumların rolleri.</w:t>
            </w:r>
          </w:p>
        </w:tc>
      </w:tr>
      <w:tr w:rsidR="00A16BCD" w14:paraId="42AF9F4C"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4A235907" w14:textId="77777777" w:rsidR="00A16BCD" w:rsidRDefault="00000000" w:rsidP="0063544D">
            <w:pPr>
              <w:jc w:val="both"/>
            </w:pPr>
            <w:r>
              <w:t>2601606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491B2EB8" w14:textId="77777777" w:rsidR="00A16BCD" w:rsidRDefault="00000000" w:rsidP="0063544D">
            <w:pPr>
              <w:jc w:val="both"/>
            </w:pPr>
            <w:r>
              <w:t>Yönetim Muhasebesi</w:t>
            </w:r>
          </w:p>
        </w:tc>
        <w:tc>
          <w:tcPr>
            <w:tcW w:w="4500" w:type="dxa"/>
            <w:tcBorders>
              <w:top w:val="single" w:sz="1" w:space="0" w:color="auto"/>
              <w:left w:val="single" w:sz="1" w:space="0" w:color="auto"/>
              <w:bottom w:val="single" w:sz="1" w:space="0" w:color="auto"/>
              <w:right w:val="single" w:sz="1" w:space="0" w:color="auto"/>
            </w:tcBorders>
          </w:tcPr>
          <w:p w14:paraId="32DC2621" w14:textId="77777777" w:rsidR="00A16BCD" w:rsidRDefault="00000000" w:rsidP="0063544D">
            <w:pPr>
              <w:jc w:val="both"/>
            </w:pPr>
            <w:r>
              <w:t xml:space="preserve">Yönetim muhasebesi ve finansal muhasebe farkları; maliyet-hacim-kâr analizi; karar alma için muhasebe bilgisinin </w:t>
            </w:r>
            <w:proofErr w:type="gramStart"/>
            <w:r>
              <w:t>kullanılması;</w:t>
            </w:r>
            <w:proofErr w:type="gramEnd"/>
            <w:r>
              <w:t xml:space="preserve"> segmentasyon </w:t>
            </w:r>
            <w:proofErr w:type="gramStart"/>
            <w:r>
              <w:t>analizi;</w:t>
            </w:r>
            <w:proofErr w:type="gramEnd"/>
            <w:r>
              <w:t xml:space="preserve"> özel sipariş </w:t>
            </w:r>
            <w:proofErr w:type="gramStart"/>
            <w:r>
              <w:t>kararları;</w:t>
            </w:r>
            <w:proofErr w:type="gramEnd"/>
            <w:r>
              <w:t xml:space="preserve"> satır ürün-hattı kararları; yap-kur kararları (</w:t>
            </w:r>
            <w:proofErr w:type="spellStart"/>
            <w:r>
              <w:t>make</w:t>
            </w:r>
            <w:proofErr w:type="spellEnd"/>
            <w:r>
              <w:t xml:space="preserve"> </w:t>
            </w:r>
            <w:proofErr w:type="spellStart"/>
            <w:r>
              <w:t>or</w:t>
            </w:r>
            <w:proofErr w:type="spellEnd"/>
            <w:r>
              <w:t xml:space="preserve"> buy); fiyatlandırma </w:t>
            </w:r>
            <w:proofErr w:type="gramStart"/>
            <w:r>
              <w:t>kararları;</w:t>
            </w:r>
            <w:proofErr w:type="gramEnd"/>
            <w:r>
              <w:t xml:space="preserve"> bütçeleme ve bütçe </w:t>
            </w:r>
            <w:proofErr w:type="gramStart"/>
            <w:r>
              <w:t>kontrol;</w:t>
            </w:r>
            <w:proofErr w:type="gramEnd"/>
            <w:r>
              <w:t xml:space="preserve"> esnek </w:t>
            </w:r>
            <w:proofErr w:type="gramStart"/>
            <w:r>
              <w:t>bütçeler;</w:t>
            </w:r>
            <w:proofErr w:type="gramEnd"/>
            <w:r>
              <w:t xml:space="preserve"> performans ölçütleri ve </w:t>
            </w:r>
            <w:proofErr w:type="spellStart"/>
            <w:r>
              <w:t>balanced</w:t>
            </w:r>
            <w:proofErr w:type="spellEnd"/>
            <w:r>
              <w:t xml:space="preserve"> </w:t>
            </w:r>
            <w:proofErr w:type="spellStart"/>
            <w:proofErr w:type="gramStart"/>
            <w:r>
              <w:t>scorecard</w:t>
            </w:r>
            <w:proofErr w:type="spellEnd"/>
            <w:r>
              <w:t>;</w:t>
            </w:r>
            <w:proofErr w:type="gramEnd"/>
            <w:r>
              <w:t xml:space="preserve"> transfer </w:t>
            </w:r>
            <w:proofErr w:type="gramStart"/>
            <w:r>
              <w:t>fiyatlandırması;</w:t>
            </w:r>
            <w:proofErr w:type="gramEnd"/>
            <w:r>
              <w:t xml:space="preserve"> </w:t>
            </w:r>
            <w:proofErr w:type="spellStart"/>
            <w:r>
              <w:t>value</w:t>
            </w:r>
            <w:proofErr w:type="spellEnd"/>
            <w:r>
              <w:t xml:space="preserve"> </w:t>
            </w:r>
            <w:proofErr w:type="spellStart"/>
            <w:r>
              <w:t>chain</w:t>
            </w:r>
            <w:proofErr w:type="spellEnd"/>
            <w:r>
              <w:t xml:space="preserve"> analizi.</w:t>
            </w:r>
          </w:p>
        </w:tc>
      </w:tr>
      <w:tr w:rsidR="00A16BCD" w14:paraId="20F29AB7"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67F023F" w14:textId="77777777" w:rsidR="00A16BCD" w:rsidRDefault="00000000" w:rsidP="0063544D">
            <w:pPr>
              <w:jc w:val="both"/>
            </w:pPr>
            <w:r>
              <w:t>2601607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31860A59" w14:textId="77777777" w:rsidR="00A16BCD" w:rsidRDefault="00000000" w:rsidP="0063544D">
            <w:pPr>
              <w:jc w:val="both"/>
            </w:pPr>
            <w:r>
              <w:t>Envanter ve Bilanço</w:t>
            </w:r>
          </w:p>
        </w:tc>
        <w:tc>
          <w:tcPr>
            <w:tcW w:w="4500" w:type="dxa"/>
            <w:tcBorders>
              <w:top w:val="single" w:sz="1" w:space="0" w:color="auto"/>
              <w:left w:val="single" w:sz="1" w:space="0" w:color="auto"/>
              <w:bottom w:val="single" w:sz="1" w:space="0" w:color="auto"/>
              <w:right w:val="single" w:sz="1" w:space="0" w:color="auto"/>
            </w:tcBorders>
          </w:tcPr>
          <w:p w14:paraId="7E47BB8A" w14:textId="77777777" w:rsidR="00A16BCD" w:rsidRDefault="00000000" w:rsidP="0063544D">
            <w:pPr>
              <w:jc w:val="both"/>
            </w:pPr>
            <w:r>
              <w:t xml:space="preserve">Bilançonun tanımı ve yapısı; bilançonun analitik unsurları: aktifler, pasifler, özsermaye; envanter mallarının değerlemesi: FIFO, LIFO, ağırlıklı ortalama yöntemleri; sabit kıymetlerin </w:t>
            </w:r>
            <w:proofErr w:type="gramStart"/>
            <w:r>
              <w:t>değerlemesi;</w:t>
            </w:r>
            <w:proofErr w:type="gramEnd"/>
            <w:r>
              <w:t xml:space="preserve"> amortisman </w:t>
            </w:r>
            <w:proofErr w:type="gramStart"/>
            <w:r>
              <w:t>yöntemleri;</w:t>
            </w:r>
            <w:proofErr w:type="gramEnd"/>
            <w:r>
              <w:t xml:space="preserve"> finansal olmayan varlıklar (maddi olmayan, diğer); menkul kıymet yatırımlarının </w:t>
            </w:r>
            <w:proofErr w:type="gramStart"/>
            <w:r>
              <w:t>muhasebeleştirilmesi;</w:t>
            </w:r>
            <w:proofErr w:type="gramEnd"/>
            <w:r>
              <w:t xml:space="preserve"> bağlı ortaklıklar ve iş </w:t>
            </w:r>
            <w:proofErr w:type="gramStart"/>
            <w:r>
              <w:t>ortaklıkları;</w:t>
            </w:r>
            <w:proofErr w:type="gramEnd"/>
            <w:r>
              <w:t xml:space="preserve"> bilançoda </w:t>
            </w:r>
            <w:proofErr w:type="gramStart"/>
            <w:r>
              <w:t>konsolidasyon;</w:t>
            </w:r>
            <w:proofErr w:type="gramEnd"/>
            <w:r>
              <w:t xml:space="preserve"> bilançonun finansal analiz için kullanılması.</w:t>
            </w:r>
          </w:p>
        </w:tc>
      </w:tr>
      <w:tr w:rsidR="00A16BCD" w14:paraId="2176E9FF"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6262271" w14:textId="77777777" w:rsidR="00A16BCD" w:rsidRDefault="00000000" w:rsidP="0063544D">
            <w:pPr>
              <w:jc w:val="both"/>
            </w:pPr>
            <w:r>
              <w:t>KRPL</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0041939" w14:textId="77777777" w:rsidR="00A16BCD" w:rsidRDefault="00000000" w:rsidP="0063544D">
            <w:pPr>
              <w:jc w:val="both"/>
            </w:pPr>
            <w:r>
              <w:t>Kariyer Planlama</w:t>
            </w:r>
          </w:p>
        </w:tc>
        <w:tc>
          <w:tcPr>
            <w:tcW w:w="4500" w:type="dxa"/>
            <w:tcBorders>
              <w:top w:val="single" w:sz="1" w:space="0" w:color="auto"/>
              <w:left w:val="single" w:sz="1" w:space="0" w:color="auto"/>
              <w:bottom w:val="single" w:sz="1" w:space="0" w:color="auto"/>
              <w:right w:val="single" w:sz="1" w:space="0" w:color="auto"/>
            </w:tcBorders>
          </w:tcPr>
          <w:p w14:paraId="4848872F" w14:textId="77777777" w:rsidR="00A16BCD" w:rsidRDefault="00000000" w:rsidP="0063544D">
            <w:pPr>
              <w:jc w:val="both"/>
            </w:pPr>
            <w:r>
              <w:t xml:space="preserve">Kişisel gelişim ve kariyer tasarımı; güçlü ve zayıf yönlerin </w:t>
            </w:r>
            <w:proofErr w:type="gramStart"/>
            <w:r>
              <w:t>değerlendirilmesi;</w:t>
            </w:r>
            <w:proofErr w:type="gramEnd"/>
            <w:r>
              <w:t xml:space="preserve"> işgücü piyasasının </w:t>
            </w:r>
            <w:proofErr w:type="gramStart"/>
            <w:r>
              <w:t>analizi;</w:t>
            </w:r>
            <w:proofErr w:type="gramEnd"/>
            <w:r>
              <w:t xml:space="preserve"> mesleki seçenek ve rotaları </w:t>
            </w:r>
            <w:proofErr w:type="gramStart"/>
            <w:r>
              <w:t>araştırması;</w:t>
            </w:r>
            <w:proofErr w:type="gramEnd"/>
            <w:r>
              <w:t xml:space="preserve"> CV ve özgeçmiş </w:t>
            </w:r>
            <w:proofErr w:type="gramStart"/>
            <w:r>
              <w:t>hazırlanması;</w:t>
            </w:r>
            <w:proofErr w:type="gramEnd"/>
            <w:r>
              <w:t xml:space="preserve"> kapak mektupları ve motivasyon </w:t>
            </w:r>
            <w:proofErr w:type="gramStart"/>
            <w:r>
              <w:t>yazıları;</w:t>
            </w:r>
            <w:proofErr w:type="gramEnd"/>
            <w:r>
              <w:t xml:space="preserve"> iş başvuru </w:t>
            </w:r>
            <w:proofErr w:type="gramStart"/>
            <w:r>
              <w:t>stratejileri;</w:t>
            </w:r>
            <w:proofErr w:type="gramEnd"/>
            <w:r>
              <w:t xml:space="preserve"> görüşme hazırlığı ve </w:t>
            </w:r>
            <w:proofErr w:type="gramStart"/>
            <w:r>
              <w:t>teknikler;</w:t>
            </w:r>
            <w:proofErr w:type="gramEnd"/>
            <w:r>
              <w:t xml:space="preserve"> ağ oluşturma ve profesyonel </w:t>
            </w:r>
            <w:proofErr w:type="gramStart"/>
            <w:r>
              <w:t>bağlantılar;</w:t>
            </w:r>
            <w:proofErr w:type="gramEnd"/>
            <w:r>
              <w:t xml:space="preserve"> stajyer ve ilk iş bulma </w:t>
            </w:r>
            <w:proofErr w:type="gramStart"/>
            <w:r>
              <w:t>stratejileri;</w:t>
            </w:r>
            <w:proofErr w:type="gramEnd"/>
            <w:r>
              <w:t xml:space="preserve"> kamu ve özel sektör </w:t>
            </w:r>
            <w:proofErr w:type="gramStart"/>
            <w:r>
              <w:t>fırsatları;</w:t>
            </w:r>
            <w:proofErr w:type="gramEnd"/>
            <w:r>
              <w:t xml:space="preserve"> yurtdışı iş olanakları.</w:t>
            </w:r>
          </w:p>
        </w:tc>
      </w:tr>
      <w:tr w:rsidR="00A16BCD" w14:paraId="2392DCAA"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9FB9FE5" w14:textId="77777777" w:rsidR="00A16BCD" w:rsidRDefault="00000000" w:rsidP="0063544D">
            <w:pPr>
              <w:jc w:val="both"/>
            </w:pPr>
            <w:r>
              <w:t>2601609</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532003C" w14:textId="77777777" w:rsidR="00A16BCD" w:rsidRDefault="00000000" w:rsidP="0063544D">
            <w:pPr>
              <w:jc w:val="both"/>
            </w:pPr>
            <w:r>
              <w:t>Mesleki İngilizce IV</w:t>
            </w:r>
          </w:p>
        </w:tc>
        <w:tc>
          <w:tcPr>
            <w:tcW w:w="4500" w:type="dxa"/>
            <w:tcBorders>
              <w:top w:val="single" w:sz="1" w:space="0" w:color="auto"/>
              <w:left w:val="single" w:sz="1" w:space="0" w:color="auto"/>
              <w:bottom w:val="single" w:sz="1" w:space="0" w:color="auto"/>
              <w:right w:val="single" w:sz="1" w:space="0" w:color="auto"/>
            </w:tcBorders>
          </w:tcPr>
          <w:p w14:paraId="1A3FFB28" w14:textId="77777777" w:rsidR="00A16BCD" w:rsidRDefault="00000000" w:rsidP="0063544D">
            <w:pPr>
              <w:jc w:val="both"/>
            </w:pPr>
            <w:r>
              <w:t xml:space="preserve">İşletme sunumları ve </w:t>
            </w:r>
            <w:proofErr w:type="spellStart"/>
            <w:r>
              <w:t>pitch</w:t>
            </w:r>
            <w:proofErr w:type="spellEnd"/>
            <w:r>
              <w:t xml:space="preserve"> </w:t>
            </w:r>
            <w:proofErr w:type="spellStart"/>
            <w:r>
              <w:t>presentasyonları</w:t>
            </w:r>
            <w:proofErr w:type="spellEnd"/>
            <w:r>
              <w:t xml:space="preserve">; pazarlama yazışmaları ve reklam metinleri </w:t>
            </w:r>
            <w:proofErr w:type="gramStart"/>
            <w:r>
              <w:t>yazma;</w:t>
            </w:r>
            <w:proofErr w:type="gramEnd"/>
            <w:r>
              <w:t xml:space="preserve"> ürün tanıtım belgeleri </w:t>
            </w:r>
            <w:proofErr w:type="gramStart"/>
            <w:r>
              <w:t>hazırlama;</w:t>
            </w:r>
            <w:proofErr w:type="gramEnd"/>
            <w:r>
              <w:t xml:space="preserve"> müşteri iletişim </w:t>
            </w:r>
            <w:proofErr w:type="gramStart"/>
            <w:r>
              <w:t>yazışmaları;</w:t>
            </w:r>
            <w:proofErr w:type="gramEnd"/>
            <w:r>
              <w:t xml:space="preserve"> şikayetleri ve problemleri çözmeye yönelik </w:t>
            </w:r>
            <w:proofErr w:type="gramStart"/>
            <w:r>
              <w:t>yazışmalar;</w:t>
            </w:r>
            <w:proofErr w:type="gramEnd"/>
            <w:r>
              <w:t xml:space="preserve"> uluslararası ticaret ortaklarıyla resmi </w:t>
            </w:r>
            <w:proofErr w:type="gramStart"/>
            <w:r>
              <w:t>yazışmalar;</w:t>
            </w:r>
            <w:proofErr w:type="gramEnd"/>
            <w:r>
              <w:t xml:space="preserve"> sektörel seminerler ve atölyelerde </w:t>
            </w:r>
            <w:proofErr w:type="gramStart"/>
            <w:r>
              <w:t>İngilizce;</w:t>
            </w:r>
            <w:proofErr w:type="gramEnd"/>
            <w:r>
              <w:t xml:space="preserve"> lojistik operasyon yönetiminde İngilizce </w:t>
            </w:r>
            <w:proofErr w:type="gramStart"/>
            <w:r>
              <w:t>belgelendirme;</w:t>
            </w:r>
            <w:proofErr w:type="gramEnd"/>
            <w:r>
              <w:t xml:space="preserve"> mesleki sertifika programı </w:t>
            </w:r>
            <w:proofErr w:type="gramStart"/>
            <w:r>
              <w:t>öğrenmesi;</w:t>
            </w:r>
            <w:proofErr w:type="gramEnd"/>
            <w:r>
              <w:t xml:space="preserve"> endüstri dergileri ve makaleleri okuma.</w:t>
            </w:r>
          </w:p>
        </w:tc>
      </w:tr>
    </w:tbl>
    <w:p w14:paraId="542822E6" w14:textId="77777777" w:rsidR="00A16BCD" w:rsidRDefault="00A16BCD" w:rsidP="0063544D">
      <w:pPr>
        <w:spacing w:after="300"/>
        <w:jc w:val="both"/>
      </w:pPr>
    </w:p>
    <w:p w14:paraId="477C647F" w14:textId="77777777" w:rsidR="0063544D" w:rsidRDefault="0063544D" w:rsidP="0063544D">
      <w:pPr>
        <w:spacing w:after="300"/>
        <w:jc w:val="both"/>
      </w:pPr>
    </w:p>
    <w:p w14:paraId="4289368E" w14:textId="77777777" w:rsidR="0063544D" w:rsidRDefault="0063544D" w:rsidP="0063544D">
      <w:pPr>
        <w:spacing w:after="300"/>
        <w:jc w:val="both"/>
      </w:pPr>
    </w:p>
    <w:p w14:paraId="5B13F501" w14:textId="77777777" w:rsidR="0063544D" w:rsidRDefault="0063544D" w:rsidP="0063544D">
      <w:pPr>
        <w:spacing w:after="300"/>
        <w:jc w:val="both"/>
      </w:pPr>
    </w:p>
    <w:p w14:paraId="65CD1FE6" w14:textId="77777777" w:rsidR="0063544D" w:rsidRDefault="0063544D" w:rsidP="0063544D">
      <w:pPr>
        <w:spacing w:after="300"/>
        <w:jc w:val="both"/>
      </w:pPr>
    </w:p>
    <w:p w14:paraId="01B587AF" w14:textId="77777777" w:rsidR="0063544D" w:rsidRDefault="0063544D" w:rsidP="0063544D">
      <w:pPr>
        <w:spacing w:after="300"/>
        <w:jc w:val="both"/>
      </w:pPr>
    </w:p>
    <w:p w14:paraId="555373BB" w14:textId="77777777" w:rsidR="0063544D" w:rsidRDefault="0063544D" w:rsidP="0063544D">
      <w:pPr>
        <w:spacing w:after="300"/>
        <w:jc w:val="both"/>
      </w:pPr>
    </w:p>
    <w:p w14:paraId="73C8B1BC" w14:textId="77777777" w:rsidR="0063544D" w:rsidRDefault="0063544D" w:rsidP="0063544D">
      <w:pPr>
        <w:spacing w:after="300"/>
        <w:jc w:val="both"/>
      </w:pPr>
    </w:p>
    <w:p w14:paraId="350895D6" w14:textId="77777777" w:rsidR="0063544D" w:rsidRDefault="0063544D" w:rsidP="0063544D">
      <w:pPr>
        <w:spacing w:after="300"/>
        <w:jc w:val="both"/>
      </w:pPr>
    </w:p>
    <w:p w14:paraId="4B78F1C4" w14:textId="77777777" w:rsidR="0063544D" w:rsidRDefault="0063544D" w:rsidP="0063544D">
      <w:pPr>
        <w:spacing w:after="300"/>
        <w:jc w:val="both"/>
      </w:pPr>
    </w:p>
    <w:p w14:paraId="16D4BBA8" w14:textId="77777777" w:rsidR="0063544D" w:rsidRDefault="0063544D" w:rsidP="0063544D">
      <w:pPr>
        <w:spacing w:after="300"/>
        <w:jc w:val="both"/>
      </w:pPr>
    </w:p>
    <w:p w14:paraId="18A86F59" w14:textId="77777777" w:rsidR="0063544D" w:rsidRDefault="0063544D" w:rsidP="0063544D">
      <w:pPr>
        <w:spacing w:after="300"/>
        <w:jc w:val="both"/>
      </w:pPr>
    </w:p>
    <w:p w14:paraId="598DB2D5" w14:textId="77777777" w:rsidR="0063544D" w:rsidRDefault="0063544D" w:rsidP="0063544D">
      <w:pPr>
        <w:spacing w:after="300"/>
        <w:jc w:val="both"/>
      </w:pPr>
    </w:p>
    <w:p w14:paraId="5E189CC9" w14:textId="77777777" w:rsidR="0063544D" w:rsidRDefault="0063544D" w:rsidP="0063544D">
      <w:pPr>
        <w:spacing w:after="300"/>
        <w:jc w:val="both"/>
      </w:pPr>
    </w:p>
    <w:p w14:paraId="4C884D0A" w14:textId="77777777" w:rsidR="0063544D" w:rsidRDefault="0063544D" w:rsidP="0063544D">
      <w:pPr>
        <w:spacing w:after="300"/>
        <w:jc w:val="both"/>
      </w:pPr>
    </w:p>
    <w:p w14:paraId="3CCD2D98" w14:textId="77777777" w:rsidR="0063544D" w:rsidRDefault="0063544D" w:rsidP="0063544D">
      <w:pPr>
        <w:spacing w:after="300"/>
        <w:jc w:val="both"/>
      </w:pPr>
    </w:p>
    <w:p w14:paraId="094F391C" w14:textId="77777777" w:rsidR="0063544D" w:rsidRDefault="0063544D" w:rsidP="0063544D">
      <w:pPr>
        <w:spacing w:after="300"/>
        <w:jc w:val="both"/>
      </w:pPr>
    </w:p>
    <w:p w14:paraId="46FF936C" w14:textId="77777777" w:rsidR="0063544D" w:rsidRDefault="0063544D" w:rsidP="0063544D">
      <w:pPr>
        <w:spacing w:after="300"/>
        <w:jc w:val="both"/>
      </w:pPr>
    </w:p>
    <w:p w14:paraId="60820ACB" w14:textId="77777777" w:rsidR="0063544D" w:rsidRDefault="0063544D" w:rsidP="0063544D">
      <w:pPr>
        <w:spacing w:after="300"/>
        <w:jc w:val="both"/>
      </w:pPr>
    </w:p>
    <w:p w14:paraId="28A87CB6" w14:textId="77777777" w:rsidR="0063544D" w:rsidRDefault="0063544D" w:rsidP="0063544D">
      <w:pPr>
        <w:spacing w:after="300"/>
        <w:jc w:val="both"/>
      </w:pPr>
    </w:p>
    <w:p w14:paraId="3DF84CEC" w14:textId="77777777" w:rsidR="0063544D" w:rsidRDefault="0063544D" w:rsidP="0063544D">
      <w:pPr>
        <w:spacing w:after="300"/>
        <w:jc w:val="both"/>
      </w:pPr>
    </w:p>
    <w:p w14:paraId="4F7344FD" w14:textId="77777777" w:rsidR="0063544D" w:rsidRDefault="0063544D" w:rsidP="0063544D">
      <w:pPr>
        <w:spacing w:after="300"/>
        <w:jc w:val="both"/>
      </w:pPr>
    </w:p>
    <w:p w14:paraId="1EF91607" w14:textId="77777777" w:rsidR="00EC6A50" w:rsidRDefault="00EC6A50" w:rsidP="0063544D">
      <w:pPr>
        <w:spacing w:after="300"/>
        <w:jc w:val="both"/>
      </w:pPr>
    </w:p>
    <w:p w14:paraId="1BBB47B7" w14:textId="77777777" w:rsidR="00EC6A50" w:rsidRDefault="00EC6A50" w:rsidP="0063544D">
      <w:pPr>
        <w:spacing w:after="300"/>
        <w:jc w:val="both"/>
      </w:pPr>
    </w:p>
    <w:p w14:paraId="6F28126F" w14:textId="77777777" w:rsidR="00EC6A50" w:rsidRDefault="00EC6A50" w:rsidP="0063544D">
      <w:pPr>
        <w:spacing w:after="300"/>
        <w:jc w:val="both"/>
      </w:pPr>
    </w:p>
    <w:p w14:paraId="21752E0A" w14:textId="77777777" w:rsidR="00EC6A50" w:rsidRDefault="00EC6A50" w:rsidP="0063544D">
      <w:pPr>
        <w:spacing w:after="300"/>
        <w:jc w:val="both"/>
      </w:pPr>
    </w:p>
    <w:p w14:paraId="2563A19A" w14:textId="77777777" w:rsidR="00EC6A50" w:rsidRDefault="00EC6A50" w:rsidP="0063544D">
      <w:pPr>
        <w:spacing w:after="300"/>
        <w:jc w:val="both"/>
      </w:pPr>
    </w:p>
    <w:p w14:paraId="54543480" w14:textId="77777777" w:rsidR="00EC6A50" w:rsidRDefault="00EC6A50" w:rsidP="0063544D">
      <w:pPr>
        <w:spacing w:after="300"/>
        <w:jc w:val="both"/>
      </w:pPr>
    </w:p>
    <w:p w14:paraId="6641F6AF" w14:textId="77777777" w:rsidR="00EC6A50" w:rsidRDefault="00EC6A50" w:rsidP="0063544D">
      <w:pPr>
        <w:spacing w:after="300"/>
        <w:jc w:val="both"/>
      </w:pPr>
    </w:p>
    <w:p w14:paraId="3CA84DC4" w14:textId="77777777" w:rsidR="0063544D" w:rsidRDefault="0063544D" w:rsidP="0063544D">
      <w:pPr>
        <w:spacing w:after="300"/>
        <w:jc w:val="both"/>
      </w:pPr>
    </w:p>
    <w:p w14:paraId="128AD9A7" w14:textId="77777777" w:rsidR="0063544D" w:rsidRDefault="0063544D" w:rsidP="0063544D">
      <w:pPr>
        <w:spacing w:after="300"/>
        <w:jc w:val="both"/>
      </w:pPr>
    </w:p>
    <w:p w14:paraId="0B7F3A64" w14:textId="77777777" w:rsidR="0063544D" w:rsidRDefault="0063544D" w:rsidP="0063544D">
      <w:pPr>
        <w:spacing w:after="300"/>
        <w:jc w:val="both"/>
      </w:pPr>
    </w:p>
    <w:p w14:paraId="22CFB3CA" w14:textId="77777777" w:rsidR="00A16BCD" w:rsidRDefault="00000000" w:rsidP="0063544D">
      <w:pPr>
        <w:pStyle w:val="Balk2"/>
        <w:spacing w:before="300" w:after="150"/>
        <w:jc w:val="both"/>
      </w:pPr>
      <w:r>
        <w:t>7.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1753187C" w14:textId="77777777">
        <w:tc>
          <w:tcPr>
            <w:tcW w:w="900" w:type="dxa"/>
            <w:shd w:val="clear" w:color="auto" w:fill="2F5496"/>
          </w:tcPr>
          <w:p w14:paraId="153104E2" w14:textId="77777777" w:rsidR="00A16BCD" w:rsidRDefault="00000000" w:rsidP="0063544D">
            <w:pPr>
              <w:jc w:val="both"/>
            </w:pPr>
            <w:r>
              <w:t>Ders Kodu</w:t>
            </w:r>
          </w:p>
        </w:tc>
        <w:tc>
          <w:tcPr>
            <w:tcW w:w="1900" w:type="dxa"/>
            <w:shd w:val="clear" w:color="auto" w:fill="2F5496"/>
          </w:tcPr>
          <w:p w14:paraId="149503EF" w14:textId="77777777" w:rsidR="00A16BCD" w:rsidRDefault="00000000" w:rsidP="0063544D">
            <w:pPr>
              <w:jc w:val="both"/>
            </w:pPr>
            <w:r>
              <w:t>Ders Adı</w:t>
            </w:r>
          </w:p>
        </w:tc>
        <w:tc>
          <w:tcPr>
            <w:tcW w:w="4500" w:type="dxa"/>
            <w:shd w:val="clear" w:color="auto" w:fill="2F5496"/>
          </w:tcPr>
          <w:p w14:paraId="33C49349" w14:textId="77777777" w:rsidR="00A16BCD" w:rsidRDefault="00000000" w:rsidP="0063544D">
            <w:pPr>
              <w:jc w:val="both"/>
            </w:pPr>
            <w:r>
              <w:t>Ders İçeriği</w:t>
            </w:r>
          </w:p>
        </w:tc>
      </w:tr>
      <w:tr w:rsidR="00A16BCD" w14:paraId="0504504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9DF1307" w14:textId="77777777" w:rsidR="00A16BCD" w:rsidRDefault="00000000" w:rsidP="0063544D">
            <w:pPr>
              <w:jc w:val="both"/>
            </w:pPr>
            <w:r>
              <w:t>2601701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DE9E669" w14:textId="77777777" w:rsidR="00A16BCD" w:rsidRDefault="00000000" w:rsidP="0063544D">
            <w:pPr>
              <w:jc w:val="both"/>
            </w:pPr>
            <w:r>
              <w:t>İngilizce VII</w:t>
            </w:r>
          </w:p>
        </w:tc>
        <w:tc>
          <w:tcPr>
            <w:tcW w:w="4500" w:type="dxa"/>
            <w:tcBorders>
              <w:top w:val="single" w:sz="1" w:space="0" w:color="auto"/>
              <w:left w:val="single" w:sz="1" w:space="0" w:color="auto"/>
              <w:bottom w:val="single" w:sz="1" w:space="0" w:color="auto"/>
              <w:right w:val="single" w:sz="1" w:space="0" w:color="auto"/>
            </w:tcBorders>
          </w:tcPr>
          <w:p w14:paraId="01390F15" w14:textId="77777777" w:rsidR="00A16BCD" w:rsidRDefault="00000000" w:rsidP="0063544D">
            <w:pPr>
              <w:jc w:val="both"/>
            </w:pPr>
            <w:r>
              <w:t xml:space="preserve">Akademik İngilizce üstünlüğü: araştırma makalesinin tüm bölümlerini yazma; akademik tartışma ve eleştirel </w:t>
            </w:r>
            <w:proofErr w:type="gramStart"/>
            <w:r>
              <w:t>sorgulama;</w:t>
            </w:r>
            <w:proofErr w:type="gramEnd"/>
            <w:r>
              <w:t xml:space="preserve"> akademik konferanslarda sunum yapma ve </w:t>
            </w:r>
            <w:proofErr w:type="spellStart"/>
            <w:r>
              <w:t>session'larda</w:t>
            </w:r>
            <w:proofErr w:type="spellEnd"/>
            <w:r>
              <w:t xml:space="preserve"> tartışma; poster </w:t>
            </w:r>
            <w:proofErr w:type="gramStart"/>
            <w:r>
              <w:t>sunumları;</w:t>
            </w:r>
            <w:proofErr w:type="gramEnd"/>
            <w:r>
              <w:t xml:space="preserve"> akademik etik ve intihal konularındaki </w:t>
            </w:r>
            <w:proofErr w:type="gramStart"/>
            <w:r>
              <w:t>bilgi;</w:t>
            </w:r>
            <w:proofErr w:type="gramEnd"/>
            <w:r>
              <w:t xml:space="preserve"> bilimsel yayınlara </w:t>
            </w:r>
            <w:proofErr w:type="gramStart"/>
            <w:r>
              <w:t>hazırlık;</w:t>
            </w:r>
            <w:proofErr w:type="gramEnd"/>
            <w:r>
              <w:t xml:space="preserve"> tez/</w:t>
            </w:r>
            <w:proofErr w:type="spellStart"/>
            <w:r>
              <w:t>dissertasyon</w:t>
            </w:r>
            <w:proofErr w:type="spellEnd"/>
            <w:r>
              <w:t xml:space="preserve"> yazmasında İngilizce; düzeltme ve </w:t>
            </w:r>
            <w:proofErr w:type="spellStart"/>
            <w:proofErr w:type="gramStart"/>
            <w:r>
              <w:t>editing</w:t>
            </w:r>
            <w:proofErr w:type="spellEnd"/>
            <w:r>
              <w:t>;</w:t>
            </w:r>
            <w:proofErr w:type="gramEnd"/>
            <w:r>
              <w:t xml:space="preserve"> akademik yazışmalar (öğretmen, editör, yayıncı); araştırma finansmanı başvuruları.</w:t>
            </w:r>
          </w:p>
        </w:tc>
      </w:tr>
      <w:tr w:rsidR="00A16BCD" w14:paraId="17D8B00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189723E" w14:textId="77777777" w:rsidR="00A16BCD" w:rsidRDefault="00000000" w:rsidP="0063544D">
            <w:pPr>
              <w:jc w:val="both"/>
            </w:pPr>
            <w:r>
              <w:t>2601702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0F07272" w14:textId="77777777" w:rsidR="00A16BCD" w:rsidRDefault="00000000" w:rsidP="0063544D">
            <w:pPr>
              <w:jc w:val="both"/>
            </w:pPr>
            <w:r>
              <w:t xml:space="preserve">Uluslararası Pazarlama ve </w:t>
            </w:r>
            <w:proofErr w:type="spellStart"/>
            <w:r>
              <w:t>Satınalma</w:t>
            </w:r>
            <w:proofErr w:type="spellEnd"/>
          </w:p>
        </w:tc>
        <w:tc>
          <w:tcPr>
            <w:tcW w:w="4500" w:type="dxa"/>
            <w:tcBorders>
              <w:top w:val="single" w:sz="1" w:space="0" w:color="auto"/>
              <w:left w:val="single" w:sz="1" w:space="0" w:color="auto"/>
              <w:bottom w:val="single" w:sz="1" w:space="0" w:color="auto"/>
              <w:right w:val="single" w:sz="1" w:space="0" w:color="auto"/>
            </w:tcBorders>
          </w:tcPr>
          <w:p w14:paraId="036369A6" w14:textId="77777777" w:rsidR="00A16BCD" w:rsidRDefault="00000000" w:rsidP="0063544D">
            <w:pPr>
              <w:jc w:val="both"/>
            </w:pPr>
            <w:r>
              <w:t xml:space="preserve">Uluslararası pazarlama ortamı ve pazarları: PEST analizi, kültürel farklar; global pazarlama stratejileri: standardizasyon vs. uyarlama; pazar araştırması ve giriş </w:t>
            </w:r>
            <w:proofErr w:type="gramStart"/>
            <w:r>
              <w:t>stratejileri;</w:t>
            </w:r>
            <w:proofErr w:type="gramEnd"/>
            <w:r>
              <w:t xml:space="preserve"> ürün adaptasyonu ve fiyatlandırma </w:t>
            </w:r>
            <w:proofErr w:type="gramStart"/>
            <w:r>
              <w:t>stratejileri;</w:t>
            </w:r>
            <w:proofErr w:type="gramEnd"/>
            <w:r>
              <w:t xml:space="preserve"> uluslararası satın alma: kaynağın belirlenmesi (</w:t>
            </w:r>
            <w:proofErr w:type="spellStart"/>
            <w:r>
              <w:t>sourcing</w:t>
            </w:r>
            <w:proofErr w:type="spellEnd"/>
            <w:r>
              <w:t xml:space="preserve">); tedarikçi </w:t>
            </w:r>
            <w:proofErr w:type="gramStart"/>
            <w:r>
              <w:t>değerlemesi;</w:t>
            </w:r>
            <w:proofErr w:type="gramEnd"/>
            <w:r>
              <w:t xml:space="preserve"> toplu satın alma </w:t>
            </w:r>
            <w:proofErr w:type="gramStart"/>
            <w:r>
              <w:t>müzakereleri;</w:t>
            </w:r>
            <w:proofErr w:type="gramEnd"/>
            <w:r>
              <w:t xml:space="preserve"> satın alma </w:t>
            </w:r>
            <w:proofErr w:type="gramStart"/>
            <w:r>
              <w:t>anlaşmaları;</w:t>
            </w:r>
            <w:proofErr w:type="gramEnd"/>
            <w:r>
              <w:t xml:space="preserve"> ticari şartlar </w:t>
            </w:r>
            <w:proofErr w:type="gramStart"/>
            <w:r>
              <w:t>müzakereleri;</w:t>
            </w:r>
            <w:proofErr w:type="gramEnd"/>
            <w:r>
              <w:t xml:space="preserve"> karşılıklı ticaret (</w:t>
            </w:r>
            <w:proofErr w:type="spellStart"/>
            <w:r>
              <w:t>barter</w:t>
            </w:r>
            <w:proofErr w:type="spellEnd"/>
            <w:r>
              <w:t>) ve takas anlaşmaları.</w:t>
            </w:r>
          </w:p>
        </w:tc>
      </w:tr>
      <w:tr w:rsidR="00A16BCD" w14:paraId="001933E3"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EE55175" w14:textId="77777777" w:rsidR="00A16BCD" w:rsidRDefault="00000000" w:rsidP="0063544D">
            <w:pPr>
              <w:jc w:val="both"/>
            </w:pPr>
            <w:r>
              <w:t>2601703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6E72E4B2" w14:textId="77777777" w:rsidR="00A16BCD" w:rsidRDefault="00000000" w:rsidP="0063544D">
            <w:pPr>
              <w:jc w:val="both"/>
            </w:pPr>
            <w:r>
              <w:t>Yöneylem Araştırması</w:t>
            </w:r>
          </w:p>
        </w:tc>
        <w:tc>
          <w:tcPr>
            <w:tcW w:w="4500" w:type="dxa"/>
            <w:tcBorders>
              <w:top w:val="single" w:sz="1" w:space="0" w:color="auto"/>
              <w:left w:val="single" w:sz="1" w:space="0" w:color="auto"/>
              <w:bottom w:val="single" w:sz="1" w:space="0" w:color="auto"/>
              <w:right w:val="single" w:sz="1" w:space="0" w:color="auto"/>
            </w:tcBorders>
          </w:tcPr>
          <w:p w14:paraId="48BC6FC8" w14:textId="77777777" w:rsidR="00A16BCD" w:rsidRDefault="00000000" w:rsidP="0063544D">
            <w:pPr>
              <w:jc w:val="both"/>
            </w:pPr>
            <w:r>
              <w:t xml:space="preserve">Yöneylem araştırması tekniklerine giriş; doğrusal programlama: </w:t>
            </w:r>
            <w:proofErr w:type="spellStart"/>
            <w:r>
              <w:t>simplex</w:t>
            </w:r>
            <w:proofErr w:type="spellEnd"/>
            <w:r>
              <w:t xml:space="preserve"> metodu, </w:t>
            </w:r>
            <w:proofErr w:type="spellStart"/>
            <w:r>
              <w:t>sensitivity</w:t>
            </w:r>
            <w:proofErr w:type="spellEnd"/>
            <w:r>
              <w:t xml:space="preserve"> analizi; taşıma problemi ve atama </w:t>
            </w:r>
            <w:proofErr w:type="gramStart"/>
            <w:r>
              <w:t>problemi;</w:t>
            </w:r>
            <w:proofErr w:type="gramEnd"/>
            <w:r>
              <w:t xml:space="preserve"> network modelleri ve en kısa rota algoritmaları; proje yönetimi: PERT ve CPM; bekleme kuyruk teorisi (</w:t>
            </w:r>
            <w:proofErr w:type="spellStart"/>
            <w:r>
              <w:t>queuing</w:t>
            </w:r>
            <w:proofErr w:type="spellEnd"/>
            <w:r>
              <w:t xml:space="preserve"> </w:t>
            </w:r>
            <w:proofErr w:type="spellStart"/>
            <w:r>
              <w:t>theory</w:t>
            </w:r>
            <w:proofErr w:type="spellEnd"/>
            <w:r>
              <w:t xml:space="preserve">); stok yönetimi </w:t>
            </w:r>
            <w:proofErr w:type="gramStart"/>
            <w:r>
              <w:t>modelleri;</w:t>
            </w:r>
            <w:proofErr w:type="gramEnd"/>
            <w:r>
              <w:t xml:space="preserve"> oyun </w:t>
            </w:r>
            <w:proofErr w:type="gramStart"/>
            <w:r>
              <w:t>teorisi;</w:t>
            </w:r>
            <w:proofErr w:type="gramEnd"/>
            <w:r>
              <w:t xml:space="preserve"> dinamik </w:t>
            </w:r>
            <w:proofErr w:type="gramStart"/>
            <w:r>
              <w:t>programlama;</w:t>
            </w:r>
            <w:proofErr w:type="gramEnd"/>
            <w:r>
              <w:t xml:space="preserve"> yazılım uygulamaları (</w:t>
            </w:r>
            <w:proofErr w:type="spellStart"/>
            <w:r>
              <w:t>Lindo</w:t>
            </w:r>
            <w:proofErr w:type="spellEnd"/>
            <w:r>
              <w:t>, CPLEX); lojistik problemlerinde yöneylem araştırması uygulamaları.</w:t>
            </w:r>
          </w:p>
        </w:tc>
      </w:tr>
      <w:tr w:rsidR="00A16BCD" w14:paraId="24FEB3B1"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61E831FA" w14:textId="77777777" w:rsidR="00A16BCD" w:rsidRDefault="00000000" w:rsidP="0063544D">
            <w:pPr>
              <w:jc w:val="both"/>
            </w:pPr>
            <w:r>
              <w:t>2601704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3D22B99" w14:textId="77777777" w:rsidR="00A16BCD" w:rsidRDefault="00000000" w:rsidP="0063544D">
            <w:pPr>
              <w:jc w:val="both"/>
            </w:pPr>
            <w:r>
              <w:t>Nakliyede Sorumluluk ve Sigorta</w:t>
            </w:r>
          </w:p>
        </w:tc>
        <w:tc>
          <w:tcPr>
            <w:tcW w:w="4500" w:type="dxa"/>
            <w:tcBorders>
              <w:top w:val="single" w:sz="1" w:space="0" w:color="auto"/>
              <w:left w:val="single" w:sz="1" w:space="0" w:color="auto"/>
              <w:bottom w:val="single" w:sz="1" w:space="0" w:color="auto"/>
              <w:right w:val="single" w:sz="1" w:space="0" w:color="auto"/>
            </w:tcBorders>
          </w:tcPr>
          <w:p w14:paraId="50DF63A6" w14:textId="77777777" w:rsidR="00A16BCD" w:rsidRDefault="00000000" w:rsidP="0063544D">
            <w:pPr>
              <w:jc w:val="both"/>
            </w:pPr>
            <w:r>
              <w:t xml:space="preserve">Nakliyede yasal sorumluluk: taşımacı sorumluluğu, gönderici sorumluluğu, alıcı sorumluluğu; risk ve hasara karşı </w:t>
            </w:r>
            <w:proofErr w:type="gramStart"/>
            <w:r>
              <w:t>korunma;</w:t>
            </w:r>
            <w:proofErr w:type="gramEnd"/>
            <w:r>
              <w:t xml:space="preserve"> sigorta sözleşmesi ve teminat </w:t>
            </w:r>
            <w:proofErr w:type="gramStart"/>
            <w:r>
              <w:t>konuları;</w:t>
            </w:r>
            <w:proofErr w:type="gramEnd"/>
            <w:r>
              <w:t xml:space="preserve"> sigorta türleri: mal sigortası, sorumluluk sigortası, nakliye sigortası; sigorta poliçesinin okunması ve </w:t>
            </w:r>
            <w:proofErr w:type="gramStart"/>
            <w:r>
              <w:t>yorumlanması;</w:t>
            </w:r>
            <w:proofErr w:type="gramEnd"/>
            <w:r>
              <w:t xml:space="preserve"> kayıp ve hasarlar: bildirme prosedürleri, tazmini talep; sigorta </w:t>
            </w:r>
            <w:proofErr w:type="gramStart"/>
            <w:r>
              <w:t>hakim</w:t>
            </w:r>
            <w:proofErr w:type="gramEnd"/>
            <w:r>
              <w:t xml:space="preserve"> (</w:t>
            </w:r>
            <w:proofErr w:type="spellStart"/>
            <w:r>
              <w:t>surveyor</w:t>
            </w:r>
            <w:proofErr w:type="spellEnd"/>
            <w:r>
              <w:t xml:space="preserve">) ve </w:t>
            </w:r>
            <w:proofErr w:type="spellStart"/>
            <w:r>
              <w:t>eksperdiz</w:t>
            </w:r>
            <w:proofErr w:type="spellEnd"/>
            <w:r>
              <w:t xml:space="preserve">; sigorta değerlendirmesi ve </w:t>
            </w:r>
            <w:proofErr w:type="gramStart"/>
            <w:r>
              <w:t>primler;</w:t>
            </w:r>
            <w:proofErr w:type="gramEnd"/>
            <w:r>
              <w:t xml:space="preserve"> deniz sigortası (ICC ve diğer şartlar).</w:t>
            </w:r>
          </w:p>
        </w:tc>
      </w:tr>
      <w:tr w:rsidR="00A16BCD" w14:paraId="5E056B99"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A4065B7" w14:textId="77777777" w:rsidR="00A16BCD" w:rsidRDefault="00000000" w:rsidP="0063544D">
            <w:pPr>
              <w:jc w:val="both"/>
            </w:pPr>
            <w:r>
              <w:t>2601705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38B0434" w14:textId="77777777" w:rsidR="00A16BCD" w:rsidRDefault="00000000" w:rsidP="0063544D">
            <w:pPr>
              <w:jc w:val="both"/>
            </w:pPr>
            <w:r>
              <w:t>Sermaye Piyasası Borsa ve Menkul Kıymetler</w:t>
            </w:r>
          </w:p>
        </w:tc>
        <w:tc>
          <w:tcPr>
            <w:tcW w:w="4500" w:type="dxa"/>
            <w:tcBorders>
              <w:top w:val="single" w:sz="1" w:space="0" w:color="auto"/>
              <w:left w:val="single" w:sz="1" w:space="0" w:color="auto"/>
              <w:bottom w:val="single" w:sz="1" w:space="0" w:color="auto"/>
              <w:right w:val="single" w:sz="1" w:space="0" w:color="auto"/>
            </w:tcBorders>
          </w:tcPr>
          <w:p w14:paraId="372D4038" w14:textId="77777777" w:rsidR="00A16BCD" w:rsidRDefault="00000000" w:rsidP="0063544D">
            <w:pPr>
              <w:jc w:val="both"/>
            </w:pPr>
            <w:r>
              <w:t xml:space="preserve">Sermaye piyasasının yapısı ve işleyişi; borsaların fonksiyonları ve </w:t>
            </w:r>
            <w:proofErr w:type="gramStart"/>
            <w:r>
              <w:t>türleri;</w:t>
            </w:r>
            <w:proofErr w:type="gramEnd"/>
            <w:r>
              <w:t xml:space="preserve"> menkul kıymet türleri: hisse senetleri, tahviller, türev ürünler; halka arz (IPO) prosedürleri; menkul kıymet piyasasında </w:t>
            </w:r>
            <w:proofErr w:type="gramStart"/>
            <w:r>
              <w:t>katılımcılar;</w:t>
            </w:r>
            <w:proofErr w:type="gramEnd"/>
            <w:r>
              <w:t xml:space="preserve"> aracı (broker) ve bayi (dealer) fonksiyonları; yatırım portföyü oluşturma ve </w:t>
            </w:r>
            <w:proofErr w:type="gramStart"/>
            <w:r>
              <w:t>yönetimi;</w:t>
            </w:r>
            <w:proofErr w:type="gramEnd"/>
            <w:r>
              <w:t xml:space="preserve"> risk-getiri dengesi; endeksler ve endeksleme </w:t>
            </w:r>
            <w:proofErr w:type="gramStart"/>
            <w:r>
              <w:t>yatırımları;</w:t>
            </w:r>
            <w:proofErr w:type="gramEnd"/>
            <w:r>
              <w:t xml:space="preserve"> portföy teorisi ve CAPM </w:t>
            </w:r>
            <w:proofErr w:type="gramStart"/>
            <w:r>
              <w:t>modeli;</w:t>
            </w:r>
            <w:proofErr w:type="gramEnd"/>
            <w:r>
              <w:t xml:space="preserve"> teknik analiz ve </w:t>
            </w:r>
            <w:proofErr w:type="spellStart"/>
            <w:r>
              <w:t>fundamental</w:t>
            </w:r>
            <w:proofErr w:type="spellEnd"/>
            <w:r>
              <w:t xml:space="preserve"> analiz.</w:t>
            </w:r>
          </w:p>
        </w:tc>
      </w:tr>
      <w:tr w:rsidR="00A16BCD" w14:paraId="7224988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0FDC2D2" w14:textId="77777777" w:rsidR="00A16BCD" w:rsidRDefault="00000000" w:rsidP="0063544D">
            <w:pPr>
              <w:jc w:val="both"/>
            </w:pPr>
            <w:r>
              <w:t>2601706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227BDE4" w14:textId="77777777" w:rsidR="00A16BCD" w:rsidRDefault="00000000" w:rsidP="0063544D">
            <w:pPr>
              <w:jc w:val="both"/>
            </w:pPr>
            <w:r>
              <w:t>Yönetim Bilgi Sistemleri</w:t>
            </w:r>
          </w:p>
        </w:tc>
        <w:tc>
          <w:tcPr>
            <w:tcW w:w="4500" w:type="dxa"/>
            <w:tcBorders>
              <w:top w:val="single" w:sz="1" w:space="0" w:color="auto"/>
              <w:left w:val="single" w:sz="1" w:space="0" w:color="auto"/>
              <w:bottom w:val="single" w:sz="1" w:space="0" w:color="auto"/>
              <w:right w:val="single" w:sz="1" w:space="0" w:color="auto"/>
            </w:tcBorders>
          </w:tcPr>
          <w:p w14:paraId="79ACB83B" w14:textId="77777777" w:rsidR="00A16BCD" w:rsidRDefault="00000000" w:rsidP="0063544D">
            <w:pPr>
              <w:jc w:val="both"/>
            </w:pPr>
            <w:r>
              <w:t xml:space="preserve">Bilgi sistemlerinin işletmelere getirdiği değer; İT stratejisi ve İT </w:t>
            </w:r>
            <w:proofErr w:type="gramStart"/>
            <w:r>
              <w:t>yönetişimi;</w:t>
            </w:r>
            <w:proofErr w:type="gramEnd"/>
            <w:r>
              <w:t xml:space="preserve"> kurumsal kaynak planlama (ERP): modülleri ve uygulanması; müşteri ilişkileri yönetimi (CRM) sistemleri; tedarik zinciri yönetimi (SCM) yazılımları; veri analitikleri ve iş </w:t>
            </w:r>
            <w:proofErr w:type="gramStart"/>
            <w:r>
              <w:t>zekası</w:t>
            </w:r>
            <w:proofErr w:type="gramEnd"/>
            <w:r>
              <w:t xml:space="preserve"> (</w:t>
            </w:r>
            <w:proofErr w:type="spellStart"/>
            <w:r>
              <w:t>business</w:t>
            </w:r>
            <w:proofErr w:type="spellEnd"/>
            <w:r>
              <w:t xml:space="preserve"> </w:t>
            </w:r>
            <w:proofErr w:type="spellStart"/>
            <w:r>
              <w:t>intelligence</w:t>
            </w:r>
            <w:proofErr w:type="spellEnd"/>
            <w:r>
              <w:t xml:space="preserve">); bulut bilişim ve </w:t>
            </w:r>
            <w:proofErr w:type="spellStart"/>
            <w:r>
              <w:t>SaaS</w:t>
            </w:r>
            <w:proofErr w:type="spellEnd"/>
            <w:r>
              <w:t xml:space="preserve"> </w:t>
            </w:r>
            <w:proofErr w:type="gramStart"/>
            <w:r>
              <w:t>uygulamaları;</w:t>
            </w:r>
            <w:proofErr w:type="gramEnd"/>
            <w:r>
              <w:t xml:space="preserve"> siber güvenlik ve veri </w:t>
            </w:r>
            <w:proofErr w:type="gramStart"/>
            <w:r>
              <w:t>koruması;</w:t>
            </w:r>
            <w:proofErr w:type="gramEnd"/>
            <w:r>
              <w:t xml:space="preserve"> proses yönetimi </w:t>
            </w:r>
            <w:proofErr w:type="gramStart"/>
            <w:r>
              <w:t>yazılımları;</w:t>
            </w:r>
            <w:proofErr w:type="gramEnd"/>
            <w:r>
              <w:t xml:space="preserve"> RPA ve makine öğrenmesi uygulamaları.</w:t>
            </w:r>
          </w:p>
        </w:tc>
      </w:tr>
      <w:tr w:rsidR="00A16BCD" w14:paraId="18E1EFB8"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00FD79CC" w14:textId="77777777" w:rsidR="00A16BCD" w:rsidRDefault="00000000" w:rsidP="0063544D">
            <w:pPr>
              <w:jc w:val="both"/>
            </w:pPr>
            <w:r>
              <w:t>2601707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736447A" w14:textId="77777777" w:rsidR="00A16BCD" w:rsidRDefault="00000000" w:rsidP="0063544D">
            <w:pPr>
              <w:jc w:val="both"/>
            </w:pPr>
            <w:r>
              <w:t>Türkiye Ekonomisi</w:t>
            </w:r>
          </w:p>
        </w:tc>
        <w:tc>
          <w:tcPr>
            <w:tcW w:w="4500" w:type="dxa"/>
            <w:tcBorders>
              <w:top w:val="single" w:sz="1" w:space="0" w:color="auto"/>
              <w:left w:val="single" w:sz="1" w:space="0" w:color="auto"/>
              <w:bottom w:val="single" w:sz="1" w:space="0" w:color="auto"/>
              <w:right w:val="single" w:sz="1" w:space="0" w:color="auto"/>
            </w:tcBorders>
          </w:tcPr>
          <w:p w14:paraId="17EDCD19" w14:textId="77777777" w:rsidR="00A16BCD" w:rsidRDefault="00000000" w:rsidP="0063544D">
            <w:pPr>
              <w:jc w:val="both"/>
            </w:pPr>
            <w:r>
              <w:t xml:space="preserve">Türk ekonomisinin yapısı ve özellikleri; sektörel analiz: tarım, üretim, hizmetler; uluslararası ticaret yapısı ve başlıca ticaret ortakları; ihracat ve ithalatın sektörel </w:t>
            </w:r>
            <w:proofErr w:type="gramStart"/>
            <w:r>
              <w:t>dağılımı;</w:t>
            </w:r>
            <w:proofErr w:type="gramEnd"/>
            <w:r>
              <w:t xml:space="preserve"> dış </w:t>
            </w:r>
            <w:proofErr w:type="gramStart"/>
            <w:r>
              <w:t>yatırımlar;</w:t>
            </w:r>
            <w:proofErr w:type="gramEnd"/>
            <w:r>
              <w:t xml:space="preserve"> turizm </w:t>
            </w:r>
            <w:proofErr w:type="gramStart"/>
            <w:r>
              <w:t>ekonomisi;</w:t>
            </w:r>
            <w:proofErr w:type="gramEnd"/>
            <w:r>
              <w:t xml:space="preserve"> reel sektör ve finansal </w:t>
            </w:r>
            <w:proofErr w:type="spellStart"/>
            <w:proofErr w:type="gramStart"/>
            <w:r>
              <w:t>sektor</w:t>
            </w:r>
            <w:proofErr w:type="spellEnd"/>
            <w:r>
              <w:t>;</w:t>
            </w:r>
            <w:proofErr w:type="gramEnd"/>
            <w:r>
              <w:t xml:space="preserve"> enflasyon ve para politikası </w:t>
            </w:r>
            <w:proofErr w:type="gramStart"/>
            <w:r>
              <w:t>uygulamaları;</w:t>
            </w:r>
            <w:proofErr w:type="gramEnd"/>
            <w:r>
              <w:t xml:space="preserve"> bütçe ve maliye </w:t>
            </w:r>
            <w:proofErr w:type="gramStart"/>
            <w:r>
              <w:t>politikası;</w:t>
            </w:r>
            <w:proofErr w:type="gramEnd"/>
            <w:r>
              <w:t xml:space="preserve"> KOBİ'lerin ekonomideki </w:t>
            </w:r>
            <w:proofErr w:type="gramStart"/>
            <w:r>
              <w:t>rolü;</w:t>
            </w:r>
            <w:proofErr w:type="gramEnd"/>
            <w:r>
              <w:t xml:space="preserve"> bölgesel ekonomik </w:t>
            </w:r>
            <w:proofErr w:type="gramStart"/>
            <w:r>
              <w:t>gelişmişlik;</w:t>
            </w:r>
            <w:proofErr w:type="gramEnd"/>
            <w:r>
              <w:t xml:space="preserve"> ekonomik entegrasyonlar (DTÖ, Gümrük Birliği, AB).</w:t>
            </w:r>
          </w:p>
        </w:tc>
      </w:tr>
      <w:tr w:rsidR="00A16BCD" w14:paraId="67CAD86C"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EB62772" w14:textId="77777777" w:rsidR="00A16BCD" w:rsidRDefault="00000000" w:rsidP="0063544D">
            <w:pPr>
              <w:jc w:val="both"/>
            </w:pPr>
            <w:r>
              <w:t>2601708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D140816" w14:textId="77777777" w:rsidR="00A16BCD" w:rsidRDefault="00000000" w:rsidP="0063544D">
            <w:pPr>
              <w:jc w:val="both"/>
            </w:pPr>
            <w:r>
              <w:t>Mesleki İngilizce V</w:t>
            </w:r>
          </w:p>
        </w:tc>
        <w:tc>
          <w:tcPr>
            <w:tcW w:w="4500" w:type="dxa"/>
            <w:tcBorders>
              <w:top w:val="single" w:sz="1" w:space="0" w:color="auto"/>
              <w:left w:val="single" w:sz="1" w:space="0" w:color="auto"/>
              <w:bottom w:val="single" w:sz="1" w:space="0" w:color="auto"/>
              <w:right w:val="single" w:sz="1" w:space="0" w:color="auto"/>
            </w:tcBorders>
          </w:tcPr>
          <w:p w14:paraId="2486F0A6" w14:textId="77777777" w:rsidR="00A16BCD" w:rsidRDefault="00000000" w:rsidP="0063544D">
            <w:pPr>
              <w:jc w:val="both"/>
            </w:pPr>
            <w:r>
              <w:t xml:space="preserve">Lojistik ve ticaret sektöründe ileri teknik İngilizce: operasyon raporları yazma; tedarik zinciri analiz </w:t>
            </w:r>
            <w:proofErr w:type="gramStart"/>
            <w:r>
              <w:t>raporları;</w:t>
            </w:r>
            <w:proofErr w:type="gramEnd"/>
            <w:r>
              <w:t xml:space="preserve"> lojistik hizmet sağlayıcı (3PL, 4PL) seçim kriterleri ve müzakereleri; gemi ve hava </w:t>
            </w:r>
            <w:proofErr w:type="spellStart"/>
            <w:r>
              <w:t>cargo</w:t>
            </w:r>
            <w:proofErr w:type="spellEnd"/>
            <w:r>
              <w:t xml:space="preserve"> </w:t>
            </w:r>
            <w:proofErr w:type="spellStart"/>
            <w:r>
              <w:t>brokerajında</w:t>
            </w:r>
            <w:proofErr w:type="spellEnd"/>
            <w:r>
              <w:t xml:space="preserve"> </w:t>
            </w:r>
            <w:proofErr w:type="gramStart"/>
            <w:r>
              <w:t>İngilizce;</w:t>
            </w:r>
            <w:proofErr w:type="gramEnd"/>
            <w:r>
              <w:t xml:space="preserve"> gümrük danışmanı fonksiyonlarında </w:t>
            </w:r>
            <w:proofErr w:type="gramStart"/>
            <w:r>
              <w:t>İngilizce;</w:t>
            </w:r>
            <w:proofErr w:type="gramEnd"/>
            <w:r>
              <w:t xml:space="preserve"> proje yönetimi </w:t>
            </w:r>
            <w:proofErr w:type="gramStart"/>
            <w:r>
              <w:t>yazışmaları;</w:t>
            </w:r>
            <w:proofErr w:type="gramEnd"/>
            <w:r>
              <w:t xml:space="preserve"> seminer ve konferans </w:t>
            </w:r>
            <w:proofErr w:type="gramStart"/>
            <w:r>
              <w:t>sunumları;</w:t>
            </w:r>
            <w:proofErr w:type="gramEnd"/>
            <w:r>
              <w:t xml:space="preserve"> lojistik trendleri </w:t>
            </w:r>
            <w:proofErr w:type="gramStart"/>
            <w:r>
              <w:t>konuşmaları;</w:t>
            </w:r>
            <w:proofErr w:type="gramEnd"/>
            <w:r>
              <w:t xml:space="preserve"> hükümetler arası ticaret müzakerelerine giriş.</w:t>
            </w:r>
          </w:p>
        </w:tc>
      </w:tr>
    </w:tbl>
    <w:p w14:paraId="6BDD8DB2" w14:textId="77777777" w:rsidR="00A16BCD" w:rsidRDefault="00A16BCD" w:rsidP="0063544D">
      <w:pPr>
        <w:spacing w:after="300"/>
        <w:jc w:val="both"/>
      </w:pPr>
    </w:p>
    <w:p w14:paraId="50CFC465" w14:textId="77777777" w:rsidR="00EC6A50" w:rsidRDefault="00EC6A50" w:rsidP="0063544D">
      <w:pPr>
        <w:spacing w:after="300"/>
        <w:jc w:val="both"/>
      </w:pPr>
    </w:p>
    <w:p w14:paraId="316881F9" w14:textId="77777777" w:rsidR="00EC6A50" w:rsidRDefault="00EC6A50" w:rsidP="0063544D">
      <w:pPr>
        <w:spacing w:after="300"/>
        <w:jc w:val="both"/>
      </w:pPr>
    </w:p>
    <w:p w14:paraId="2D91E1BF" w14:textId="77777777" w:rsidR="00A16BCD" w:rsidRDefault="00000000" w:rsidP="0063544D">
      <w:pPr>
        <w:pStyle w:val="Balk2"/>
        <w:spacing w:before="300" w:after="150"/>
        <w:jc w:val="both"/>
      </w:pPr>
      <w:r>
        <w:lastRenderedPageBreak/>
        <w:t>8.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1"/>
        <w:gridCol w:w="2347"/>
        <w:gridCol w:w="5558"/>
      </w:tblGrid>
      <w:tr w:rsidR="00A16BCD" w14:paraId="161F05B9" w14:textId="77777777">
        <w:tc>
          <w:tcPr>
            <w:tcW w:w="900" w:type="dxa"/>
            <w:shd w:val="clear" w:color="auto" w:fill="2F5496"/>
          </w:tcPr>
          <w:p w14:paraId="508E2E6F" w14:textId="77777777" w:rsidR="00A16BCD" w:rsidRDefault="00000000" w:rsidP="0063544D">
            <w:pPr>
              <w:jc w:val="both"/>
            </w:pPr>
            <w:r>
              <w:t>Ders Kodu</w:t>
            </w:r>
          </w:p>
        </w:tc>
        <w:tc>
          <w:tcPr>
            <w:tcW w:w="1900" w:type="dxa"/>
            <w:shd w:val="clear" w:color="auto" w:fill="2F5496"/>
          </w:tcPr>
          <w:p w14:paraId="79982E30" w14:textId="77777777" w:rsidR="00A16BCD" w:rsidRDefault="00000000" w:rsidP="0063544D">
            <w:pPr>
              <w:jc w:val="both"/>
            </w:pPr>
            <w:r>
              <w:t>Ders Adı</w:t>
            </w:r>
          </w:p>
        </w:tc>
        <w:tc>
          <w:tcPr>
            <w:tcW w:w="4500" w:type="dxa"/>
            <w:shd w:val="clear" w:color="auto" w:fill="2F5496"/>
          </w:tcPr>
          <w:p w14:paraId="5E30EDC8" w14:textId="77777777" w:rsidR="00A16BCD" w:rsidRDefault="00000000" w:rsidP="0063544D">
            <w:pPr>
              <w:jc w:val="both"/>
            </w:pPr>
            <w:r>
              <w:t>Ders İçeriği</w:t>
            </w:r>
          </w:p>
        </w:tc>
      </w:tr>
      <w:tr w:rsidR="00A16BCD" w14:paraId="47991DAE"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3F2B4B8B" w14:textId="77777777" w:rsidR="00A16BCD" w:rsidRDefault="00000000" w:rsidP="0063544D">
            <w:pPr>
              <w:jc w:val="both"/>
            </w:pPr>
            <w:r>
              <w:t>2601801</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AFDFC51" w14:textId="77777777" w:rsidR="00A16BCD" w:rsidRDefault="00000000" w:rsidP="0063544D">
            <w:pPr>
              <w:jc w:val="both"/>
            </w:pPr>
            <w:r>
              <w:t>İngilizce VIII</w:t>
            </w:r>
          </w:p>
        </w:tc>
        <w:tc>
          <w:tcPr>
            <w:tcW w:w="4500" w:type="dxa"/>
            <w:tcBorders>
              <w:top w:val="single" w:sz="1" w:space="0" w:color="auto"/>
              <w:left w:val="single" w:sz="1" w:space="0" w:color="auto"/>
              <w:bottom w:val="single" w:sz="1" w:space="0" w:color="auto"/>
              <w:right w:val="single" w:sz="1" w:space="0" w:color="auto"/>
            </w:tcBorders>
          </w:tcPr>
          <w:p w14:paraId="7CC5B40C" w14:textId="77777777" w:rsidR="00A16BCD" w:rsidRDefault="00000000" w:rsidP="0063544D">
            <w:pPr>
              <w:jc w:val="both"/>
            </w:pPr>
            <w:r>
              <w:t xml:space="preserve">İngilizce </w:t>
            </w:r>
            <w:proofErr w:type="spellStart"/>
            <w:r>
              <w:t>mastery</w:t>
            </w:r>
            <w:proofErr w:type="spellEnd"/>
            <w:r>
              <w:t xml:space="preserve"> ve zarafet: yazılı ve sözlü iletişimde ileri seviye sanatsal unsurlar; stil ve ton </w:t>
            </w:r>
            <w:proofErr w:type="gramStart"/>
            <w:r>
              <w:t>ayarlamalar;</w:t>
            </w:r>
            <w:proofErr w:type="gramEnd"/>
            <w:r>
              <w:t xml:space="preserve"> karmaşık argümanların kurulması ve </w:t>
            </w:r>
            <w:proofErr w:type="gramStart"/>
            <w:r>
              <w:t>sunumu;</w:t>
            </w:r>
            <w:proofErr w:type="gramEnd"/>
            <w:r>
              <w:t xml:space="preserve"> kritik düşünme ve analitik </w:t>
            </w:r>
            <w:proofErr w:type="gramStart"/>
            <w:r>
              <w:t>yazma;</w:t>
            </w:r>
            <w:proofErr w:type="gramEnd"/>
            <w:r>
              <w:t xml:space="preserve"> intihal ve akademik </w:t>
            </w:r>
            <w:proofErr w:type="spellStart"/>
            <w:proofErr w:type="gramStart"/>
            <w:r>
              <w:t>entegrite</w:t>
            </w:r>
            <w:proofErr w:type="spellEnd"/>
            <w:r>
              <w:t>;</w:t>
            </w:r>
            <w:proofErr w:type="gramEnd"/>
            <w:r>
              <w:t xml:space="preserve"> metinler arası referanslar ve gönderme (</w:t>
            </w:r>
            <w:proofErr w:type="spellStart"/>
            <w:r>
              <w:t>intertextuality</w:t>
            </w:r>
            <w:proofErr w:type="spellEnd"/>
            <w:r>
              <w:t xml:space="preserve">); konuşma ve yazı arasında kodların </w:t>
            </w:r>
            <w:proofErr w:type="gramStart"/>
            <w:r>
              <w:t>değişimi;</w:t>
            </w:r>
            <w:proofErr w:type="gramEnd"/>
            <w:r>
              <w:t xml:space="preserve"> </w:t>
            </w:r>
            <w:proofErr w:type="spellStart"/>
            <w:r>
              <w:t>humor</w:t>
            </w:r>
            <w:proofErr w:type="spellEnd"/>
            <w:r>
              <w:t xml:space="preserve"> ve ironi </w:t>
            </w:r>
            <w:proofErr w:type="gramStart"/>
            <w:r>
              <w:t>kullanımı;</w:t>
            </w:r>
            <w:proofErr w:type="gramEnd"/>
            <w:r>
              <w:t xml:space="preserve"> </w:t>
            </w:r>
            <w:proofErr w:type="spellStart"/>
            <w:r>
              <w:t>diktatik</w:t>
            </w:r>
            <w:proofErr w:type="spellEnd"/>
            <w:r>
              <w:t xml:space="preserve"> ve öğretici metinler </w:t>
            </w:r>
            <w:proofErr w:type="gramStart"/>
            <w:r>
              <w:t>yazma;</w:t>
            </w:r>
            <w:proofErr w:type="gramEnd"/>
            <w:r>
              <w:t xml:space="preserve"> endüstri ve akademi arasında köprü kurma yazı.</w:t>
            </w:r>
          </w:p>
        </w:tc>
      </w:tr>
      <w:tr w:rsidR="00A16BCD" w14:paraId="0DE7337B"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81476A6" w14:textId="77777777" w:rsidR="00A16BCD" w:rsidRDefault="00000000" w:rsidP="0063544D">
            <w:pPr>
              <w:jc w:val="both"/>
            </w:pPr>
            <w:r>
              <w:t>2601802</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2418A15D" w14:textId="77777777" w:rsidR="00A16BCD" w:rsidRDefault="00000000" w:rsidP="0063544D">
            <w:pPr>
              <w:jc w:val="both"/>
            </w:pPr>
            <w:r>
              <w:t>Havayolu Taşımacılığı ve Operasyon Yönetimi</w:t>
            </w:r>
          </w:p>
        </w:tc>
        <w:tc>
          <w:tcPr>
            <w:tcW w:w="4500" w:type="dxa"/>
            <w:tcBorders>
              <w:top w:val="single" w:sz="1" w:space="0" w:color="auto"/>
              <w:left w:val="single" w:sz="1" w:space="0" w:color="auto"/>
              <w:bottom w:val="single" w:sz="1" w:space="0" w:color="auto"/>
              <w:right w:val="single" w:sz="1" w:space="0" w:color="auto"/>
            </w:tcBorders>
          </w:tcPr>
          <w:p w14:paraId="5FF32534" w14:textId="77777777" w:rsidR="00A16BCD" w:rsidRDefault="00000000" w:rsidP="0063544D">
            <w:pPr>
              <w:jc w:val="both"/>
            </w:pPr>
            <w:r>
              <w:t xml:space="preserve">Havayolu taşımacılığının temel özellikleri ve avantajları; uçak tipleri ve kargo </w:t>
            </w:r>
            <w:proofErr w:type="gramStart"/>
            <w:r>
              <w:t>kapasiteleri;</w:t>
            </w:r>
            <w:proofErr w:type="gramEnd"/>
            <w:r>
              <w:t xml:space="preserve"> havaalanı operasyonları ve terminal </w:t>
            </w:r>
            <w:proofErr w:type="gramStart"/>
            <w:r>
              <w:t>yönetimi;</w:t>
            </w:r>
            <w:proofErr w:type="gramEnd"/>
            <w:r>
              <w:t xml:space="preserve"> kargo işleme: kabul, yükleme, depolama, teslimat; hava kargo belgeleri (AWB); IATA </w:t>
            </w:r>
            <w:proofErr w:type="gramStart"/>
            <w:r>
              <w:t>düzenlemeleri;</w:t>
            </w:r>
            <w:proofErr w:type="gramEnd"/>
            <w:r>
              <w:t xml:space="preserve"> ağır ve tehlikeli madde </w:t>
            </w:r>
            <w:proofErr w:type="gramStart"/>
            <w:r>
              <w:t>taşıması;</w:t>
            </w:r>
            <w:proofErr w:type="gramEnd"/>
            <w:r>
              <w:t xml:space="preserve"> hava kargosu riski ve </w:t>
            </w:r>
            <w:proofErr w:type="gramStart"/>
            <w:r>
              <w:t>sigortası;</w:t>
            </w:r>
            <w:proofErr w:type="gramEnd"/>
            <w:r>
              <w:t xml:space="preserve"> küresel hava kargo ağları ve havacılık ortaklıkları; dijital dönüşüm </w:t>
            </w:r>
            <w:proofErr w:type="gramStart"/>
            <w:r>
              <w:t>havayollarında;</w:t>
            </w:r>
            <w:proofErr w:type="gramEnd"/>
            <w:r>
              <w:t xml:space="preserve"> hava kargosu fiyatlandırması ve pazarlama.</w:t>
            </w:r>
          </w:p>
        </w:tc>
      </w:tr>
      <w:tr w:rsidR="00A16BCD" w14:paraId="580F0699"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79AEA543" w14:textId="77777777" w:rsidR="00A16BCD" w:rsidRDefault="00000000" w:rsidP="0063544D">
            <w:pPr>
              <w:jc w:val="both"/>
            </w:pPr>
            <w:r>
              <w:t>2601803</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3C06E24B" w14:textId="77777777" w:rsidR="00A16BCD" w:rsidRDefault="00000000" w:rsidP="0063544D">
            <w:pPr>
              <w:jc w:val="both"/>
            </w:pPr>
            <w:r>
              <w:t>Girişimcilik ve Küçük İşletmeler</w:t>
            </w:r>
          </w:p>
        </w:tc>
        <w:tc>
          <w:tcPr>
            <w:tcW w:w="4500" w:type="dxa"/>
            <w:tcBorders>
              <w:top w:val="single" w:sz="1" w:space="0" w:color="auto"/>
              <w:left w:val="single" w:sz="1" w:space="0" w:color="auto"/>
              <w:bottom w:val="single" w:sz="1" w:space="0" w:color="auto"/>
              <w:right w:val="single" w:sz="1" w:space="0" w:color="auto"/>
            </w:tcBorders>
          </w:tcPr>
          <w:p w14:paraId="6F2420E6" w14:textId="77777777" w:rsidR="00A16BCD" w:rsidRDefault="00000000" w:rsidP="0063544D">
            <w:pPr>
              <w:jc w:val="both"/>
            </w:pPr>
            <w:r>
              <w:t xml:space="preserve">Girişimcilik kavramı ve girişimci özellikleri; iş fikri üretimi ve </w:t>
            </w:r>
            <w:proofErr w:type="gramStart"/>
            <w:r>
              <w:t>değerlendirmesi;</w:t>
            </w:r>
            <w:proofErr w:type="gramEnd"/>
            <w:r>
              <w:t xml:space="preserve"> pazar araştırması ve fizibilite </w:t>
            </w:r>
            <w:proofErr w:type="gramStart"/>
            <w:r>
              <w:t>çalışması;</w:t>
            </w:r>
            <w:proofErr w:type="gramEnd"/>
            <w:r>
              <w:t xml:space="preserve"> işletme planı hazırlama: finans planı, pazarlama planı, operasyon planı; finansman kaynakları: öz sermaye, borçlanma, hibe, </w:t>
            </w:r>
            <w:proofErr w:type="spellStart"/>
            <w:r>
              <w:t>crowdfunding</w:t>
            </w:r>
            <w:proofErr w:type="spellEnd"/>
            <w:r>
              <w:t xml:space="preserve">; KOBİ'ye verilen devlet </w:t>
            </w:r>
            <w:proofErr w:type="gramStart"/>
            <w:r>
              <w:t>destekleri;</w:t>
            </w:r>
            <w:proofErr w:type="gramEnd"/>
            <w:r>
              <w:t xml:space="preserve"> işletme kurulması ve yasal </w:t>
            </w:r>
            <w:proofErr w:type="gramStart"/>
            <w:r>
              <w:t>prosedürler;</w:t>
            </w:r>
            <w:proofErr w:type="gramEnd"/>
            <w:r>
              <w:t xml:space="preserve"> küçük işletmelerin yönetim </w:t>
            </w:r>
            <w:proofErr w:type="gramStart"/>
            <w:r>
              <w:t>zorlukları;</w:t>
            </w:r>
            <w:proofErr w:type="gramEnd"/>
            <w:r>
              <w:t xml:space="preserve"> kuluçka merkezleri ve </w:t>
            </w:r>
            <w:proofErr w:type="gramStart"/>
            <w:r>
              <w:t>teknokentler;</w:t>
            </w:r>
            <w:proofErr w:type="gramEnd"/>
            <w:r>
              <w:t xml:space="preserve"> büyüme </w:t>
            </w:r>
            <w:proofErr w:type="gramStart"/>
            <w:r>
              <w:t>stratejileri;</w:t>
            </w:r>
            <w:proofErr w:type="gramEnd"/>
            <w:r>
              <w:t xml:space="preserve"> başarısızlık nedenleri ve risk yönetimi.</w:t>
            </w:r>
          </w:p>
        </w:tc>
      </w:tr>
      <w:tr w:rsidR="00A16BCD" w14:paraId="392DBB10"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37CFCEA" w14:textId="77777777" w:rsidR="00A16BCD" w:rsidRDefault="00000000" w:rsidP="0063544D">
            <w:pPr>
              <w:jc w:val="both"/>
            </w:pPr>
            <w:r>
              <w:t>2601804</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7CFF74F8" w14:textId="77777777" w:rsidR="00A16BCD" w:rsidRDefault="00000000" w:rsidP="0063544D">
            <w:pPr>
              <w:jc w:val="both"/>
            </w:pPr>
            <w:r>
              <w:t>Lisans Tezi</w:t>
            </w:r>
          </w:p>
        </w:tc>
        <w:tc>
          <w:tcPr>
            <w:tcW w:w="4500" w:type="dxa"/>
            <w:tcBorders>
              <w:top w:val="single" w:sz="1" w:space="0" w:color="auto"/>
              <w:left w:val="single" w:sz="1" w:space="0" w:color="auto"/>
              <w:bottom w:val="single" w:sz="1" w:space="0" w:color="auto"/>
              <w:right w:val="single" w:sz="1" w:space="0" w:color="auto"/>
            </w:tcBorders>
          </w:tcPr>
          <w:p w14:paraId="6F3757BC" w14:textId="77777777" w:rsidR="00A16BCD" w:rsidRDefault="00000000" w:rsidP="0063544D">
            <w:pPr>
              <w:jc w:val="both"/>
            </w:pPr>
            <w:r>
              <w:t xml:space="preserve">Tez konusu seçimi ve önceki </w:t>
            </w:r>
            <w:proofErr w:type="spellStart"/>
            <w:r>
              <w:t>alanyazın</w:t>
            </w:r>
            <w:proofErr w:type="spellEnd"/>
            <w:r>
              <w:t xml:space="preserve"> incelemesi; araştırma metodolojisi: nitel, nicel veya karma yöntemler; araştırma tasarımı ve veri </w:t>
            </w:r>
            <w:proofErr w:type="gramStart"/>
            <w:r>
              <w:t>toplama;</w:t>
            </w:r>
            <w:proofErr w:type="gramEnd"/>
            <w:r>
              <w:t xml:space="preserve"> veri analizi ve bulgular </w:t>
            </w:r>
            <w:proofErr w:type="gramStart"/>
            <w:r>
              <w:t>sunumu;</w:t>
            </w:r>
            <w:proofErr w:type="gramEnd"/>
            <w:r>
              <w:t xml:space="preserve"> tez yazımı: bölümlendirme, stil, </w:t>
            </w:r>
            <w:proofErr w:type="spellStart"/>
            <w:r>
              <w:t>atıflandırma</w:t>
            </w:r>
            <w:proofErr w:type="spellEnd"/>
            <w:r>
              <w:t xml:space="preserve">; akademik etik: intihal, gizlilik, kimlik koruma; tez danışmanı ile çalışma ve </w:t>
            </w:r>
            <w:proofErr w:type="spellStart"/>
            <w:r>
              <w:t>feedback</w:t>
            </w:r>
            <w:proofErr w:type="spellEnd"/>
            <w:r>
              <w:t xml:space="preserve"> alıp revizyon yapma; tez sınav jürisine </w:t>
            </w:r>
            <w:proofErr w:type="gramStart"/>
            <w:r>
              <w:t>sunumu;</w:t>
            </w:r>
            <w:proofErr w:type="gramEnd"/>
            <w:r>
              <w:t xml:space="preserve"> akademik yazı kapsamında nihai </w:t>
            </w:r>
            <w:proofErr w:type="gramStart"/>
            <w:r>
              <w:t>çalışmalar;</w:t>
            </w:r>
            <w:proofErr w:type="gramEnd"/>
            <w:r>
              <w:t xml:space="preserve"> araştırmadan pratiğe transfer.</w:t>
            </w:r>
          </w:p>
        </w:tc>
      </w:tr>
      <w:tr w:rsidR="00A16BCD" w14:paraId="20F95726"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A6E20B7" w14:textId="77777777" w:rsidR="00A16BCD" w:rsidRDefault="00000000" w:rsidP="0063544D">
            <w:pPr>
              <w:jc w:val="both"/>
            </w:pPr>
            <w:r>
              <w:t>2601805</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5DE9E665" w14:textId="77777777" w:rsidR="00A16BCD" w:rsidRDefault="00000000" w:rsidP="0063544D">
            <w:pPr>
              <w:jc w:val="both"/>
            </w:pPr>
            <w:r>
              <w:t>E-Ticaret</w:t>
            </w:r>
          </w:p>
        </w:tc>
        <w:tc>
          <w:tcPr>
            <w:tcW w:w="4500" w:type="dxa"/>
            <w:tcBorders>
              <w:top w:val="single" w:sz="1" w:space="0" w:color="auto"/>
              <w:left w:val="single" w:sz="1" w:space="0" w:color="auto"/>
              <w:bottom w:val="single" w:sz="1" w:space="0" w:color="auto"/>
              <w:right w:val="single" w:sz="1" w:space="0" w:color="auto"/>
            </w:tcBorders>
          </w:tcPr>
          <w:p w14:paraId="71388954" w14:textId="77777777" w:rsidR="00A16BCD" w:rsidRDefault="00000000" w:rsidP="0063544D">
            <w:pPr>
              <w:jc w:val="both"/>
            </w:pPr>
            <w:r>
              <w:t xml:space="preserve">E-ticaret ortamı ve pazarları; e-ticaret işletme modelleri (B2B, B2C, C2C, C2B); e-pazarlama ve dijital pazarlama stratejileri; arama motoru pazarlaması (SEM) ve SEO; sosyal medya </w:t>
            </w:r>
            <w:proofErr w:type="gramStart"/>
            <w:r>
              <w:t>pazarlaması;</w:t>
            </w:r>
            <w:proofErr w:type="gramEnd"/>
            <w:r>
              <w:t xml:space="preserve"> e-ticaret platformları ve pazaryerleri (</w:t>
            </w:r>
            <w:proofErr w:type="spellStart"/>
            <w:r>
              <w:t>marketplace</w:t>
            </w:r>
            <w:proofErr w:type="spellEnd"/>
            <w:r>
              <w:t xml:space="preserve">); çevrimiçi ödeme sistemleri ve </w:t>
            </w:r>
            <w:proofErr w:type="gramStart"/>
            <w:r>
              <w:t>güvenliği;</w:t>
            </w:r>
            <w:proofErr w:type="gramEnd"/>
            <w:r>
              <w:t xml:space="preserve"> dijital para ve kripto </w:t>
            </w:r>
            <w:proofErr w:type="gramStart"/>
            <w:r>
              <w:t>paralar;</w:t>
            </w:r>
            <w:proofErr w:type="gramEnd"/>
            <w:r>
              <w:t xml:space="preserve"> e-ticaret lojistiği ve ters lojistik (</w:t>
            </w:r>
            <w:proofErr w:type="spellStart"/>
            <w:r>
              <w:t>returns</w:t>
            </w:r>
            <w:proofErr w:type="spellEnd"/>
            <w:r>
              <w:t xml:space="preserve">); müşteri deneyimi ve </w:t>
            </w:r>
            <w:proofErr w:type="spellStart"/>
            <w:proofErr w:type="gramStart"/>
            <w:r>
              <w:t>personalizasyon</w:t>
            </w:r>
            <w:proofErr w:type="spellEnd"/>
            <w:r>
              <w:t>;</w:t>
            </w:r>
            <w:proofErr w:type="gramEnd"/>
            <w:r>
              <w:t xml:space="preserve"> veri analitikleri ve kullanıcı </w:t>
            </w:r>
            <w:proofErr w:type="gramStart"/>
            <w:r>
              <w:t>davranışı;</w:t>
            </w:r>
            <w:proofErr w:type="gramEnd"/>
            <w:r>
              <w:t xml:space="preserve"> yasal ve vergi konuları e-ticarette.</w:t>
            </w:r>
          </w:p>
        </w:tc>
      </w:tr>
      <w:tr w:rsidR="00A16BCD" w14:paraId="651486D0"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18911B8F" w14:textId="77777777" w:rsidR="00A16BCD" w:rsidRDefault="00000000" w:rsidP="0063544D">
            <w:pPr>
              <w:jc w:val="both"/>
            </w:pPr>
            <w:r>
              <w:t>2601806</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11DAECC2" w14:textId="77777777" w:rsidR="00A16BCD" w:rsidRDefault="00000000" w:rsidP="0063544D">
            <w:pPr>
              <w:jc w:val="both"/>
            </w:pPr>
            <w:r>
              <w:t>AB Ulaştırma Politikaları ve AB sürecinde Gümrük ve Transit İşlemleri</w:t>
            </w:r>
          </w:p>
        </w:tc>
        <w:tc>
          <w:tcPr>
            <w:tcW w:w="4500" w:type="dxa"/>
            <w:tcBorders>
              <w:top w:val="single" w:sz="1" w:space="0" w:color="auto"/>
              <w:left w:val="single" w:sz="1" w:space="0" w:color="auto"/>
              <w:bottom w:val="single" w:sz="1" w:space="0" w:color="auto"/>
              <w:right w:val="single" w:sz="1" w:space="0" w:color="auto"/>
            </w:tcBorders>
          </w:tcPr>
          <w:p w14:paraId="16B97D9C" w14:textId="77777777" w:rsidR="00A16BCD" w:rsidRDefault="00000000" w:rsidP="0063544D">
            <w:pPr>
              <w:jc w:val="both"/>
            </w:pPr>
            <w:r>
              <w:t xml:space="preserve">Avrupa Birliği ulaştırma politikası çerçevesi; tren, otobüs, gemi, hava ulaştırması için AB düzenlemeleri; karayolu taşımacılık </w:t>
            </w:r>
            <w:proofErr w:type="gramStart"/>
            <w:r>
              <w:t>düzenlemeleri;</w:t>
            </w:r>
            <w:proofErr w:type="gramEnd"/>
            <w:r>
              <w:t xml:space="preserve"> çalışan saatleri (HOS) </w:t>
            </w:r>
            <w:proofErr w:type="spellStart"/>
            <w:r>
              <w:t>direklifi</w:t>
            </w:r>
            <w:proofErr w:type="spellEnd"/>
            <w:r>
              <w:t xml:space="preserve">; emisyon ve çevre </w:t>
            </w:r>
            <w:proofErr w:type="gramStart"/>
            <w:r>
              <w:t>standartları;</w:t>
            </w:r>
            <w:proofErr w:type="gramEnd"/>
            <w:r>
              <w:t xml:space="preserve"> entegre ulaştırma </w:t>
            </w:r>
            <w:proofErr w:type="gramStart"/>
            <w:r>
              <w:t>politikası;</w:t>
            </w:r>
            <w:proofErr w:type="gramEnd"/>
            <w:r>
              <w:t xml:space="preserve"> AB'nin gümrük birliği ve gümrük </w:t>
            </w:r>
            <w:proofErr w:type="gramStart"/>
            <w:r>
              <w:t>prosedürleri;</w:t>
            </w:r>
            <w:proofErr w:type="gramEnd"/>
            <w:r>
              <w:t xml:space="preserve"> transit işlemleri (TIR, ATA); tercihli menşe </w:t>
            </w:r>
            <w:proofErr w:type="gramStart"/>
            <w:r>
              <w:t>kuralları;</w:t>
            </w:r>
            <w:proofErr w:type="gramEnd"/>
            <w:r>
              <w:t xml:space="preserve"> dış sınır gümrük </w:t>
            </w:r>
            <w:proofErr w:type="gramStart"/>
            <w:r>
              <w:t>kontrolleri;</w:t>
            </w:r>
            <w:proofErr w:type="gramEnd"/>
            <w:r>
              <w:t xml:space="preserve"> AB uyumlaştırması </w:t>
            </w:r>
            <w:proofErr w:type="gramStart"/>
            <w:r>
              <w:t>süreci;</w:t>
            </w:r>
            <w:proofErr w:type="gramEnd"/>
            <w:r>
              <w:t xml:space="preserve"> aday ülkelerde uyumlaştırma.</w:t>
            </w:r>
          </w:p>
        </w:tc>
      </w:tr>
      <w:tr w:rsidR="00A16BCD" w14:paraId="03354B54"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5F84BBCB" w14:textId="77777777" w:rsidR="00A16BCD" w:rsidRDefault="00000000" w:rsidP="0063544D">
            <w:pPr>
              <w:jc w:val="both"/>
            </w:pPr>
            <w:r>
              <w:t>2601807</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225399C" w14:textId="77777777" w:rsidR="00A16BCD" w:rsidRDefault="00000000" w:rsidP="0063544D">
            <w:pPr>
              <w:jc w:val="both"/>
            </w:pPr>
            <w:r>
              <w:t xml:space="preserve">İnsan Kaynakları Planlama ve </w:t>
            </w:r>
            <w:proofErr w:type="spellStart"/>
            <w:r>
              <w:t>İşgören</w:t>
            </w:r>
            <w:proofErr w:type="spellEnd"/>
            <w:r>
              <w:t xml:space="preserve"> Temini</w:t>
            </w:r>
          </w:p>
        </w:tc>
        <w:tc>
          <w:tcPr>
            <w:tcW w:w="4500" w:type="dxa"/>
            <w:tcBorders>
              <w:top w:val="single" w:sz="1" w:space="0" w:color="auto"/>
              <w:left w:val="single" w:sz="1" w:space="0" w:color="auto"/>
              <w:bottom w:val="single" w:sz="1" w:space="0" w:color="auto"/>
              <w:right w:val="single" w:sz="1" w:space="0" w:color="auto"/>
            </w:tcBorders>
          </w:tcPr>
          <w:p w14:paraId="691FC77F" w14:textId="77777777" w:rsidR="00A16BCD" w:rsidRDefault="00000000" w:rsidP="0063544D">
            <w:pPr>
              <w:jc w:val="both"/>
            </w:pPr>
            <w:r>
              <w:t xml:space="preserve">İnsan kaynakları planlaması: iş tahlili, iş tanımı, nitelik profili; talep tahmini ve arz </w:t>
            </w:r>
            <w:proofErr w:type="gramStart"/>
            <w:r>
              <w:t>analizi;</w:t>
            </w:r>
            <w:proofErr w:type="gramEnd"/>
            <w:r>
              <w:t xml:space="preserve"> </w:t>
            </w:r>
            <w:proofErr w:type="spellStart"/>
            <w:r>
              <w:t>işgören</w:t>
            </w:r>
            <w:proofErr w:type="spellEnd"/>
            <w:r>
              <w:t xml:space="preserve"> temini (</w:t>
            </w:r>
            <w:proofErr w:type="spellStart"/>
            <w:r>
              <w:t>recruitment</w:t>
            </w:r>
            <w:proofErr w:type="spellEnd"/>
            <w:r>
              <w:t xml:space="preserve">) stratejileri: iç ve dış kaynaklar; pozisyon ilanları ve başvuru </w:t>
            </w:r>
            <w:proofErr w:type="gramStart"/>
            <w:r>
              <w:t>yönetimi;</w:t>
            </w:r>
            <w:proofErr w:type="gramEnd"/>
            <w:r>
              <w:t xml:space="preserve"> insan seçimi süreci: görüşmeler, testler, referans kontrolleri; işe yerleştirme ve </w:t>
            </w:r>
            <w:proofErr w:type="gramStart"/>
            <w:r>
              <w:t>oryantasyon;</w:t>
            </w:r>
            <w:proofErr w:type="gramEnd"/>
            <w:r>
              <w:t xml:space="preserve"> performans yönetimi ve </w:t>
            </w:r>
            <w:proofErr w:type="gramStart"/>
            <w:r>
              <w:t>değerlendirilmesi;</w:t>
            </w:r>
            <w:proofErr w:type="gramEnd"/>
            <w:r>
              <w:t xml:space="preserve"> eğitim ve geliştirme </w:t>
            </w:r>
            <w:proofErr w:type="gramStart"/>
            <w:r>
              <w:t>programları;</w:t>
            </w:r>
            <w:proofErr w:type="gramEnd"/>
            <w:r>
              <w:t xml:space="preserve"> kariyer </w:t>
            </w:r>
            <w:proofErr w:type="gramStart"/>
            <w:r>
              <w:t>yönetimi;</w:t>
            </w:r>
            <w:proofErr w:type="gramEnd"/>
            <w:r>
              <w:t xml:space="preserve"> işten ayrılma ve </w:t>
            </w:r>
            <w:proofErr w:type="gramStart"/>
            <w:r>
              <w:t>verimlilik;</w:t>
            </w:r>
            <w:proofErr w:type="gramEnd"/>
            <w:r>
              <w:t xml:space="preserve"> çalışan motivasyonu ve memnuniyeti.</w:t>
            </w:r>
          </w:p>
        </w:tc>
      </w:tr>
      <w:tr w:rsidR="00A16BCD" w14:paraId="2481FBCA" w14:textId="77777777">
        <w:tc>
          <w:tcPr>
            <w:tcW w:w="900" w:type="dxa"/>
            <w:tcBorders>
              <w:top w:val="single" w:sz="1" w:space="0" w:color="auto"/>
              <w:left w:val="single" w:sz="1" w:space="0" w:color="auto"/>
              <w:bottom w:val="single" w:sz="1" w:space="0" w:color="auto"/>
              <w:right w:val="single" w:sz="1" w:space="0" w:color="auto"/>
            </w:tcBorders>
            <w:shd w:val="clear" w:color="auto" w:fill="F0F0F0"/>
          </w:tcPr>
          <w:p w14:paraId="2E97871F" w14:textId="77777777" w:rsidR="00A16BCD" w:rsidRDefault="00000000" w:rsidP="0063544D">
            <w:pPr>
              <w:jc w:val="both"/>
            </w:pPr>
            <w:r>
              <w:t>2601808</w:t>
            </w:r>
          </w:p>
        </w:tc>
        <w:tc>
          <w:tcPr>
            <w:tcW w:w="1900" w:type="dxa"/>
            <w:tcBorders>
              <w:top w:val="single" w:sz="1" w:space="0" w:color="auto"/>
              <w:left w:val="single" w:sz="1" w:space="0" w:color="auto"/>
              <w:bottom w:val="single" w:sz="1" w:space="0" w:color="auto"/>
              <w:right w:val="single" w:sz="1" w:space="0" w:color="auto"/>
            </w:tcBorders>
            <w:shd w:val="clear" w:color="auto" w:fill="F0F0F0"/>
          </w:tcPr>
          <w:p w14:paraId="06276D2F" w14:textId="77777777" w:rsidR="00A16BCD" w:rsidRDefault="00000000" w:rsidP="0063544D">
            <w:pPr>
              <w:jc w:val="both"/>
            </w:pPr>
            <w:r>
              <w:t>Mesleki İngilizce VI</w:t>
            </w:r>
          </w:p>
        </w:tc>
        <w:tc>
          <w:tcPr>
            <w:tcW w:w="4500" w:type="dxa"/>
            <w:tcBorders>
              <w:top w:val="single" w:sz="1" w:space="0" w:color="auto"/>
              <w:left w:val="single" w:sz="1" w:space="0" w:color="auto"/>
              <w:bottom w:val="single" w:sz="1" w:space="0" w:color="auto"/>
              <w:right w:val="single" w:sz="1" w:space="0" w:color="auto"/>
            </w:tcBorders>
          </w:tcPr>
          <w:p w14:paraId="3194620B" w14:textId="77777777" w:rsidR="00A16BCD" w:rsidRDefault="00000000" w:rsidP="0063544D">
            <w:pPr>
              <w:jc w:val="both"/>
            </w:pPr>
            <w:r>
              <w:t xml:space="preserve">İş dünyasında İngilizce: toplantı dilinin gelişmiş teknikleri, not tutma, karar </w:t>
            </w:r>
            <w:proofErr w:type="spellStart"/>
            <w:r>
              <w:t>taşlağı</w:t>
            </w:r>
            <w:proofErr w:type="spellEnd"/>
            <w:r>
              <w:t xml:space="preserve"> hazırlama; resmi yazışmalarda son </w:t>
            </w:r>
            <w:proofErr w:type="gramStart"/>
            <w:r>
              <w:t>dokunuşlar;</w:t>
            </w:r>
            <w:proofErr w:type="gramEnd"/>
            <w:r>
              <w:t xml:space="preserve"> etik konulardaki yaşanan İngilizce </w:t>
            </w:r>
            <w:proofErr w:type="gramStart"/>
            <w:r>
              <w:t>diyalog;</w:t>
            </w:r>
            <w:proofErr w:type="gramEnd"/>
            <w:r>
              <w:t xml:space="preserve"> uluslararası iş etiketi ve </w:t>
            </w:r>
            <w:proofErr w:type="gramStart"/>
            <w:r>
              <w:t>diplomasi;</w:t>
            </w:r>
            <w:proofErr w:type="gramEnd"/>
            <w:r>
              <w:t xml:space="preserve"> farklı kültürlerdeki iş </w:t>
            </w:r>
            <w:proofErr w:type="gramStart"/>
            <w:r>
              <w:t>uygulamaları;</w:t>
            </w:r>
            <w:proofErr w:type="gramEnd"/>
            <w:r>
              <w:t xml:space="preserve"> çok uluslu şirketlerde İngilizce yazışma </w:t>
            </w:r>
            <w:proofErr w:type="gramStart"/>
            <w:r>
              <w:t>standartları;</w:t>
            </w:r>
            <w:proofErr w:type="gramEnd"/>
            <w:r>
              <w:t xml:space="preserve"> profesyonel ağ etkinliklerinde </w:t>
            </w:r>
            <w:proofErr w:type="gramStart"/>
            <w:r>
              <w:t>İngilizce;</w:t>
            </w:r>
            <w:proofErr w:type="gramEnd"/>
            <w:r>
              <w:t xml:space="preserve"> uluslararası ticaret hukuku </w:t>
            </w:r>
            <w:proofErr w:type="gramStart"/>
            <w:r>
              <w:t>belgeleri;</w:t>
            </w:r>
            <w:proofErr w:type="gramEnd"/>
            <w:r>
              <w:t xml:space="preserve"> mesleki gelişim ve </w:t>
            </w:r>
            <w:proofErr w:type="spellStart"/>
            <w:r>
              <w:t>mentoring</w:t>
            </w:r>
            <w:proofErr w:type="spellEnd"/>
            <w:r>
              <w:t xml:space="preserve"> ilişkilerinde </w:t>
            </w:r>
            <w:proofErr w:type="gramStart"/>
            <w:r>
              <w:t>İngilizce;</w:t>
            </w:r>
            <w:proofErr w:type="gramEnd"/>
            <w:r>
              <w:t xml:space="preserve"> lojistik endüstrisi kariyer gelişimi.</w:t>
            </w:r>
          </w:p>
        </w:tc>
      </w:tr>
    </w:tbl>
    <w:p w14:paraId="29A54C46" w14:textId="77777777" w:rsidR="00A16BCD" w:rsidRDefault="00A16BCD" w:rsidP="0063544D">
      <w:pPr>
        <w:spacing w:after="300"/>
      </w:pPr>
    </w:p>
    <w:sectPr w:rsidR="00A16BCD" w:rsidSect="00EC6A50">
      <w:pgSz w:w="11906" w:h="16838"/>
      <w:pgMar w:top="568"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356C1"/>
    <w:multiLevelType w:val="hybridMultilevel"/>
    <w:tmpl w:val="C45A2E3C"/>
    <w:lvl w:ilvl="0" w:tplc="1C5083CC">
      <w:start w:val="1"/>
      <w:numFmt w:val="bullet"/>
      <w:lvlText w:val="●"/>
      <w:lvlJc w:val="left"/>
      <w:pPr>
        <w:ind w:left="720" w:hanging="360"/>
      </w:pPr>
    </w:lvl>
    <w:lvl w:ilvl="1" w:tplc="B0FC296A">
      <w:start w:val="1"/>
      <w:numFmt w:val="bullet"/>
      <w:lvlText w:val="○"/>
      <w:lvlJc w:val="left"/>
      <w:pPr>
        <w:ind w:left="1440" w:hanging="360"/>
      </w:pPr>
    </w:lvl>
    <w:lvl w:ilvl="2" w:tplc="4EF47980">
      <w:start w:val="1"/>
      <w:numFmt w:val="bullet"/>
      <w:lvlText w:val="■"/>
      <w:lvlJc w:val="left"/>
      <w:pPr>
        <w:ind w:left="2160" w:hanging="360"/>
      </w:pPr>
    </w:lvl>
    <w:lvl w:ilvl="3" w:tplc="AD10ADE8">
      <w:start w:val="1"/>
      <w:numFmt w:val="bullet"/>
      <w:lvlText w:val="●"/>
      <w:lvlJc w:val="left"/>
      <w:pPr>
        <w:ind w:left="2880" w:hanging="360"/>
      </w:pPr>
    </w:lvl>
    <w:lvl w:ilvl="4" w:tplc="1842F2E0">
      <w:start w:val="1"/>
      <w:numFmt w:val="bullet"/>
      <w:lvlText w:val="○"/>
      <w:lvlJc w:val="left"/>
      <w:pPr>
        <w:ind w:left="3600" w:hanging="360"/>
      </w:pPr>
    </w:lvl>
    <w:lvl w:ilvl="5" w:tplc="2E2A50A4">
      <w:start w:val="1"/>
      <w:numFmt w:val="bullet"/>
      <w:lvlText w:val="■"/>
      <w:lvlJc w:val="left"/>
      <w:pPr>
        <w:ind w:left="4320" w:hanging="360"/>
      </w:pPr>
    </w:lvl>
    <w:lvl w:ilvl="6" w:tplc="28FEF554">
      <w:start w:val="1"/>
      <w:numFmt w:val="bullet"/>
      <w:lvlText w:val="●"/>
      <w:lvlJc w:val="left"/>
      <w:pPr>
        <w:ind w:left="5040" w:hanging="360"/>
      </w:pPr>
    </w:lvl>
    <w:lvl w:ilvl="7" w:tplc="1EB699E8">
      <w:start w:val="1"/>
      <w:numFmt w:val="bullet"/>
      <w:lvlText w:val="●"/>
      <w:lvlJc w:val="left"/>
      <w:pPr>
        <w:ind w:left="5760" w:hanging="360"/>
      </w:pPr>
    </w:lvl>
    <w:lvl w:ilvl="8" w:tplc="D4B4B2BE">
      <w:start w:val="1"/>
      <w:numFmt w:val="bullet"/>
      <w:lvlText w:val="●"/>
      <w:lvlJc w:val="left"/>
      <w:pPr>
        <w:ind w:left="6480" w:hanging="360"/>
      </w:pPr>
    </w:lvl>
  </w:abstractNum>
  <w:num w:numId="1" w16cid:durableId="1561194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BCD"/>
    <w:rsid w:val="00240176"/>
    <w:rsid w:val="0063544D"/>
    <w:rsid w:val="00845146"/>
    <w:rsid w:val="00970CC1"/>
    <w:rsid w:val="00A16BCD"/>
    <w:rsid w:val="00E81B8D"/>
    <w:rsid w:val="00E8687F"/>
    <w:rsid w:val="00EC6A5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77CC"/>
  <w15:docId w15:val="{F2550EC3-80C2-4095-9D89-7CD15614F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4786</Words>
  <Characters>27283</Characters>
  <Application>Microsoft Office Word</Application>
  <DocSecurity>0</DocSecurity>
  <Lines>227</Lines>
  <Paragraphs>64</Paragraphs>
  <ScaleCrop>false</ScaleCrop>
  <Company/>
  <LinksUpToDate>false</LinksUpToDate>
  <CharactersWithSpaces>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mustafa karadagli</cp:lastModifiedBy>
  <cp:revision>6</cp:revision>
  <dcterms:created xsi:type="dcterms:W3CDTF">2026-09-28T09:38:00Z</dcterms:created>
  <dcterms:modified xsi:type="dcterms:W3CDTF">2026-09-28T09:59:00Z</dcterms:modified>
</cp:coreProperties>
</file>