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3E5C"/>
          <w:sz w:val="22"/>
        </w:rPr>
        <w:t>T.C. HARRAN ÜNİVERSİTESİ</w:t>
        <w:br/>
        <w:t>HÜBTAM – Bilim ve Teknoloji Uygulama ve Araştırma Merkezi</w:t>
      </w:r>
    </w:p>
    <w:p>
      <w:pPr>
        <w:jc w:val="center"/>
      </w:pPr>
      <w:r>
        <w:rPr>
          <w:b/>
          <w:sz w:val="24"/>
        </w:rPr>
        <w:t>SIVI AZOT TALEP VE TESLİM FORMU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vAlign w:val="center"/>
          </w:tcPr>
          <w:p>
            <w:r>
              <w:t>Doküman No: ........</w:t>
            </w:r>
          </w:p>
        </w:tc>
        <w:tc>
          <w:tcPr>
            <w:tcW w:type="dxa" w:w="3381"/>
            <w:vAlign w:val="center"/>
          </w:tcPr>
          <w:p>
            <w:r>
              <w:t>Yayın Tarihi: .../.../......</w:t>
            </w:r>
          </w:p>
        </w:tc>
        <w:tc>
          <w:tcPr>
            <w:tcW w:type="dxa" w:w="3381"/>
            <w:vAlign w:val="center"/>
          </w:tcPr>
          <w:p>
            <w:r>
              <w:t>Revizyon No: ....</w:t>
            </w:r>
          </w:p>
        </w:tc>
      </w:tr>
      <w:tr>
        <w:tc>
          <w:tcPr>
            <w:tcW w:type="dxa" w:w="3381"/>
            <w:vAlign w:val="center"/>
          </w:tcPr>
          <w:p>
            <w:r>
              <w:t>Form / Talep No: ........</w:t>
            </w:r>
          </w:p>
        </w:tc>
        <w:tc>
          <w:tcPr>
            <w:tcW w:type="dxa" w:w="3381"/>
            <w:vAlign w:val="center"/>
          </w:tcPr>
          <w:p>
            <w:r>
              <w:t>Başvuru Tarihi: .../.../......</w:t>
            </w:r>
          </w:p>
        </w:tc>
        <w:tc>
          <w:tcPr>
            <w:tcW w:type="dxa" w:w="3381"/>
            <w:vAlign w:val="center"/>
          </w:tcPr>
          <w:p>
            <w:r>
              <w:t>Sayfa: 1 / 1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A. TALEP SAHİBİ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Kurum / Birim / Bölüm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Talep Amacı / Proje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B. TALEP VE KAPLAMA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Talep Edilen Miktar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 litre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Planlanan Teslim Tarihi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 / ...... / 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Kullanım Amacı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Laboratuvar   ☐ Cihaz / soğutma   ☐ Araştırma   ☐ Diğer: 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Kriyojenik Taşıma Kabı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Talep sahibine ait uygun Dewar   ☐ Merkez kabı (onaylı ise)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Kap Hacmi / Kimliği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 litre      Kap No: 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Kontrol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Kap uygun   ☐ Uygun değil (teslim yapılmaz)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C. TESLİM VE MALİ KAYIT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Teslim Edilen Miktar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 litre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Teslim Tarihi / Saati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 / ...... / ..........       ........ : 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Birim Fiyat / Tutar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 TL/L       Toplam: ............... TL   (onaylı tarifeye göre)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Ödeme / Dekont / Makbuz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Teslim Eden Personel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Ad Soyad: ..................................  İmza: 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Teslim Alan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Ad Soyad: ..................................  İmza: .............................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D. GÜVENLİK VE ONAY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Teslim Öncesi Bilgilendirme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Havalandırma   ☐ Koruyucu ekipman   ☐ Kapalı kapta taşımama / basınç riski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Birim Yetkilisi / Onay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Ad Soyad: ..................................  İmza: .............................</w:t>
            </w:r>
          </w:p>
        </w:tc>
      </w:tr>
    </w:tbl>
    <w:p>
      <w:pPr>
        <w:spacing w:before="120"/>
      </w:pPr>
      <w:r>
        <w:rPr>
          <w:i/>
          <w:sz w:val="15"/>
        </w:rPr>
        <w:t>Not: Sıvı azot yalnız uygun kriyojenik kapta teslim edilir. Bu form, merkezin güvenlik talimatlarının ve onaylı ücret tarifesinin yerine geçmez.</w:t>
      </w:r>
    </w:p>
    <w:sectPr w:rsidR="00FC693F" w:rsidRPr="0006063C" w:rsidSect="00034616">
      <w:pgSz w:w="12240" w:h="15840"/>
      <w:pgMar w:top="935" w:right="1049" w:bottom="879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