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YÜKSEK PERFORMANSLI SIVI KROMATOGRAFİSİ (HPLC)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amacı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Miktar tayini ☐ Saflık ☐ Bileşik ayırma ☐ Diğer: 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Hedef analit(ler)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Dedektör (varsa)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UV/DAD ☐ FLD ☐ RID ☐ Diğer: ______ ☐ Uygun olana göre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matriksi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Çözücü / mobil faz önerisi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Beklenen konsantrasyon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Standart ve saflığı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ön işlemi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Filtrelendi ☐ Seyreltildi ☐ Ekstrakte edildi ☐ Diğer: 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